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BD34" w14:textId="77777777" w:rsidR="00133F48" w:rsidRPr="000A3C42" w:rsidRDefault="000751D0">
      <w:pPr>
        <w:pStyle w:val="Default"/>
        <w:spacing w:line="276" w:lineRule="auto"/>
        <w:jc w:val="right"/>
        <w:rPr>
          <w:rFonts w:ascii="Tahoma" w:hAnsi="Tahoma" w:cs="Tahoma"/>
          <w:color w:val="auto"/>
        </w:rPr>
      </w:pPr>
      <w:r w:rsidRPr="000A3C42">
        <w:rPr>
          <w:rFonts w:ascii="Tahoma" w:hAnsi="Tahoma" w:cs="Tahoma"/>
          <w:b/>
          <w:bCs/>
          <w:color w:val="auto"/>
        </w:rPr>
        <w:t xml:space="preserve">Załącznik Nr 2 do SWZ </w:t>
      </w:r>
    </w:p>
    <w:p w14:paraId="3B4A445D" w14:textId="77777777" w:rsidR="00133F48" w:rsidRPr="000A3C42" w:rsidRDefault="000751D0">
      <w:pPr>
        <w:pStyle w:val="Default"/>
        <w:pBdr>
          <w:bottom w:val="single" w:sz="4" w:space="1" w:color="000000"/>
        </w:pBdr>
        <w:spacing w:line="276" w:lineRule="auto"/>
        <w:jc w:val="center"/>
        <w:rPr>
          <w:rFonts w:ascii="Tahoma" w:hAnsi="Tahoma" w:cs="Tahoma"/>
          <w:color w:val="auto"/>
        </w:rPr>
      </w:pPr>
      <w:r w:rsidRPr="000A3C42">
        <w:rPr>
          <w:rFonts w:ascii="Tahoma" w:hAnsi="Tahoma" w:cs="Tahoma"/>
          <w:color w:val="auto"/>
        </w:rPr>
        <w:t>Projekt umowy</w:t>
      </w:r>
    </w:p>
    <w:p w14:paraId="2B2D80C6" w14:textId="1CA168D9" w:rsidR="00133F48" w:rsidRPr="000A3C42" w:rsidRDefault="000751D0">
      <w:pPr>
        <w:pStyle w:val="Default"/>
        <w:spacing w:line="276" w:lineRule="auto"/>
        <w:jc w:val="center"/>
        <w:rPr>
          <w:rFonts w:ascii="Tahoma" w:hAnsi="Tahoma" w:cs="Tahoma"/>
          <w:color w:val="auto"/>
        </w:rPr>
      </w:pPr>
      <w:r w:rsidRPr="000A3C42">
        <w:rPr>
          <w:rFonts w:ascii="Tahoma" w:hAnsi="Tahoma" w:cs="Tahoma"/>
          <w:color w:val="auto"/>
        </w:rPr>
        <w:t xml:space="preserve">(Znak postępowania: </w:t>
      </w:r>
      <w:r w:rsidRPr="000A3C42">
        <w:rPr>
          <w:rFonts w:ascii="Tahoma" w:hAnsi="Tahoma" w:cs="Tahoma"/>
          <w:b/>
          <w:bCs/>
          <w:color w:val="auto"/>
        </w:rPr>
        <w:t>RI.271.</w:t>
      </w:r>
      <w:r w:rsidR="00F556B2" w:rsidRPr="000A3C42">
        <w:rPr>
          <w:rFonts w:ascii="Tahoma" w:hAnsi="Tahoma" w:cs="Tahoma"/>
          <w:b/>
          <w:bCs/>
          <w:color w:val="auto"/>
        </w:rPr>
        <w:t>4</w:t>
      </w:r>
      <w:r w:rsidRPr="000A3C42">
        <w:rPr>
          <w:rFonts w:ascii="Tahoma" w:hAnsi="Tahoma" w:cs="Tahoma"/>
          <w:b/>
          <w:bCs/>
          <w:color w:val="auto"/>
        </w:rPr>
        <w:t>.</w:t>
      </w:r>
      <w:r w:rsidR="006E03A3" w:rsidRPr="000A3C42">
        <w:rPr>
          <w:rFonts w:ascii="Tahoma" w:hAnsi="Tahoma" w:cs="Tahoma"/>
          <w:b/>
          <w:bCs/>
          <w:color w:val="auto"/>
        </w:rPr>
        <w:t>202</w:t>
      </w:r>
      <w:r w:rsidR="006E03A3">
        <w:rPr>
          <w:rFonts w:ascii="Tahoma" w:hAnsi="Tahoma" w:cs="Tahoma"/>
          <w:b/>
          <w:bCs/>
          <w:color w:val="auto"/>
        </w:rPr>
        <w:t>6</w:t>
      </w:r>
      <w:r w:rsidRPr="000A3C42">
        <w:rPr>
          <w:rFonts w:ascii="Tahoma" w:hAnsi="Tahoma" w:cs="Tahoma"/>
          <w:b/>
          <w:bCs/>
          <w:color w:val="auto"/>
        </w:rPr>
        <w:t>.SŻ</w:t>
      </w:r>
      <w:r w:rsidRPr="000A3C42">
        <w:rPr>
          <w:rFonts w:ascii="Tahoma" w:hAnsi="Tahoma" w:cs="Tahoma"/>
          <w:color w:val="auto"/>
        </w:rPr>
        <w:t>)</w:t>
      </w:r>
    </w:p>
    <w:p w14:paraId="0BB1EF5E" w14:textId="3D5C3727" w:rsidR="00133F48" w:rsidRPr="000A3C42" w:rsidRDefault="000751D0">
      <w:pPr>
        <w:pStyle w:val="Default"/>
        <w:spacing w:line="276" w:lineRule="auto"/>
        <w:jc w:val="center"/>
        <w:rPr>
          <w:rFonts w:ascii="Tahoma" w:hAnsi="Tahoma" w:cs="Tahoma"/>
          <w:b/>
          <w:bCs/>
          <w:color w:val="auto"/>
        </w:rPr>
      </w:pPr>
      <w:r w:rsidRPr="000A3C42">
        <w:rPr>
          <w:rFonts w:ascii="Tahoma" w:hAnsi="Tahoma" w:cs="Tahoma"/>
          <w:b/>
          <w:bCs/>
          <w:color w:val="auto"/>
        </w:rPr>
        <w:t xml:space="preserve">Umowa </w:t>
      </w:r>
    </w:p>
    <w:p w14:paraId="4438AEE8" w14:textId="77777777" w:rsidR="00133F48" w:rsidRPr="000A3C42" w:rsidRDefault="00133F48">
      <w:pPr>
        <w:pStyle w:val="Default"/>
        <w:spacing w:line="276" w:lineRule="auto"/>
        <w:jc w:val="center"/>
        <w:rPr>
          <w:rFonts w:ascii="Tahoma" w:hAnsi="Tahoma" w:cs="Tahoma"/>
          <w:color w:val="auto"/>
        </w:rPr>
      </w:pPr>
    </w:p>
    <w:p w14:paraId="4D9AD83E" w14:textId="77777777" w:rsidR="00133F48" w:rsidRPr="000A3C42" w:rsidRDefault="000751D0">
      <w:pPr>
        <w:tabs>
          <w:tab w:val="left" w:pos="360"/>
        </w:tabs>
        <w:jc w:val="both"/>
        <w:rPr>
          <w:rFonts w:ascii="Tahoma" w:eastAsia="Calibri" w:hAnsi="Tahoma" w:cs="Tahoma"/>
          <w:sz w:val="24"/>
          <w:szCs w:val="24"/>
        </w:rPr>
      </w:pPr>
      <w:r w:rsidRPr="000A3C42">
        <w:rPr>
          <w:rFonts w:ascii="Tahoma" w:eastAsia="Calibri" w:hAnsi="Tahoma" w:cs="Tahoma"/>
          <w:sz w:val="24"/>
          <w:szCs w:val="24"/>
        </w:rPr>
        <w:t xml:space="preserve">zawarta w dniu ............ pomiędzy: </w:t>
      </w:r>
    </w:p>
    <w:p w14:paraId="486693D2" w14:textId="77777777" w:rsidR="00133F48" w:rsidRPr="000A3C42" w:rsidRDefault="000751D0">
      <w:pPr>
        <w:spacing w:after="0" w:line="300" w:lineRule="auto"/>
        <w:rPr>
          <w:rFonts w:ascii="Tahoma" w:eastAsia="Calibri" w:hAnsi="Tahoma" w:cs="Tahoma"/>
          <w:sz w:val="24"/>
          <w:szCs w:val="24"/>
        </w:rPr>
      </w:pPr>
      <w:r w:rsidRPr="000A3C42">
        <w:rPr>
          <w:rFonts w:ascii="Tahoma" w:eastAsia="Calibri" w:hAnsi="Tahoma" w:cs="Tahoma"/>
          <w:b/>
          <w:bCs/>
          <w:sz w:val="24"/>
          <w:szCs w:val="24"/>
        </w:rPr>
        <w:t>Gminą Kornowac</w:t>
      </w:r>
      <w:r w:rsidRPr="000A3C42">
        <w:rPr>
          <w:rFonts w:ascii="Tahoma" w:eastAsia="Calibri" w:hAnsi="Tahoma" w:cs="Tahoma"/>
          <w:sz w:val="24"/>
          <w:szCs w:val="24"/>
        </w:rPr>
        <w:t xml:space="preserve"> z siedzibą przy ul. Raciborskiej 48, 44-285 Kornowac</w:t>
      </w:r>
    </w:p>
    <w:p w14:paraId="2241BC34" w14:textId="77777777" w:rsidR="00133F48" w:rsidRPr="000A3C42" w:rsidRDefault="000751D0">
      <w:pPr>
        <w:spacing w:after="0" w:line="300" w:lineRule="auto"/>
        <w:jc w:val="both"/>
        <w:rPr>
          <w:rFonts w:ascii="Tahoma" w:eastAsia="Calibri" w:hAnsi="Tahoma" w:cs="Tahoma"/>
          <w:sz w:val="24"/>
          <w:szCs w:val="24"/>
        </w:rPr>
      </w:pPr>
      <w:r w:rsidRPr="000A3C42">
        <w:rPr>
          <w:rFonts w:ascii="Tahoma" w:eastAsia="Calibri" w:hAnsi="Tahoma" w:cs="Tahoma"/>
          <w:sz w:val="24"/>
          <w:szCs w:val="24"/>
        </w:rPr>
        <w:t xml:space="preserve">NIP: 639-19-79-757, </w:t>
      </w:r>
    </w:p>
    <w:p w14:paraId="4EDDD35B" w14:textId="77777777" w:rsidR="00133F48" w:rsidRPr="000A3C42" w:rsidRDefault="000751D0">
      <w:pPr>
        <w:spacing w:after="0" w:line="300" w:lineRule="auto"/>
        <w:jc w:val="both"/>
        <w:rPr>
          <w:rFonts w:ascii="Tahoma" w:eastAsia="Calibri" w:hAnsi="Tahoma" w:cs="Tahoma"/>
          <w:b/>
          <w:sz w:val="24"/>
          <w:szCs w:val="24"/>
        </w:rPr>
      </w:pPr>
      <w:r w:rsidRPr="000A3C42">
        <w:rPr>
          <w:rFonts w:ascii="Tahoma" w:eastAsia="Calibri" w:hAnsi="Tahoma" w:cs="Tahoma"/>
          <w:sz w:val="24"/>
          <w:szCs w:val="24"/>
        </w:rPr>
        <w:t xml:space="preserve">zwaną w dalszej części umowy </w:t>
      </w:r>
      <w:r w:rsidRPr="000A3C42">
        <w:rPr>
          <w:rFonts w:ascii="Tahoma" w:eastAsia="Calibri" w:hAnsi="Tahoma" w:cs="Tahoma"/>
          <w:b/>
          <w:sz w:val="24"/>
          <w:szCs w:val="24"/>
        </w:rPr>
        <w:t>„Zamawiającym”,</w:t>
      </w:r>
    </w:p>
    <w:p w14:paraId="2F023A4D" w14:textId="77777777" w:rsidR="00133F48" w:rsidRPr="000A3C42" w:rsidRDefault="000751D0">
      <w:pPr>
        <w:widowControl w:val="0"/>
        <w:spacing w:after="0" w:line="300" w:lineRule="auto"/>
        <w:jc w:val="both"/>
        <w:textAlignment w:val="baseline"/>
        <w:rPr>
          <w:rFonts w:ascii="Tahoma" w:eastAsia="Times New Roman" w:hAnsi="Tahoma" w:cs="Tahoma"/>
          <w:sz w:val="24"/>
          <w:szCs w:val="24"/>
          <w:lang w:eastAsia="ar-SA"/>
        </w:rPr>
      </w:pPr>
      <w:r w:rsidRPr="000A3C42">
        <w:rPr>
          <w:rFonts w:ascii="Tahoma" w:eastAsia="Times New Roman" w:hAnsi="Tahoma" w:cs="Tahoma"/>
          <w:sz w:val="24"/>
          <w:szCs w:val="24"/>
          <w:lang w:eastAsia="ar-SA"/>
        </w:rPr>
        <w:t xml:space="preserve">którą reprezentuje: </w:t>
      </w:r>
    </w:p>
    <w:p w14:paraId="03837990" w14:textId="77777777" w:rsidR="00133F48" w:rsidRPr="000A3C42" w:rsidRDefault="000751D0">
      <w:pPr>
        <w:widowControl w:val="0"/>
        <w:spacing w:after="0" w:line="300" w:lineRule="auto"/>
        <w:jc w:val="both"/>
        <w:textAlignment w:val="baseline"/>
        <w:rPr>
          <w:rFonts w:ascii="Tahoma" w:eastAsia="Times New Roman" w:hAnsi="Tahoma" w:cs="Tahoma"/>
          <w:sz w:val="24"/>
          <w:szCs w:val="24"/>
          <w:lang w:eastAsia="ar-SA"/>
        </w:rPr>
      </w:pPr>
      <w:r w:rsidRPr="000A3C42">
        <w:rPr>
          <w:rFonts w:ascii="Tahoma" w:eastAsia="Times New Roman" w:hAnsi="Tahoma" w:cs="Tahoma"/>
          <w:b/>
          <w:sz w:val="24"/>
          <w:szCs w:val="24"/>
          <w:lang w:eastAsia="ar-SA"/>
        </w:rPr>
        <w:t xml:space="preserve">Pan Grzegorz </w:t>
      </w:r>
      <w:proofErr w:type="spellStart"/>
      <w:r w:rsidRPr="000A3C42">
        <w:rPr>
          <w:rFonts w:ascii="Tahoma" w:eastAsia="Times New Roman" w:hAnsi="Tahoma" w:cs="Tahoma"/>
          <w:b/>
          <w:sz w:val="24"/>
          <w:szCs w:val="24"/>
          <w:lang w:eastAsia="ar-SA"/>
        </w:rPr>
        <w:t>Niestrój</w:t>
      </w:r>
      <w:proofErr w:type="spellEnd"/>
      <w:r w:rsidRPr="000A3C42">
        <w:rPr>
          <w:rFonts w:ascii="Tahoma" w:eastAsia="Times New Roman" w:hAnsi="Tahoma" w:cs="Tahoma"/>
          <w:b/>
          <w:sz w:val="24"/>
          <w:szCs w:val="24"/>
          <w:lang w:eastAsia="ar-SA"/>
        </w:rPr>
        <w:t xml:space="preserve"> </w:t>
      </w:r>
      <w:r w:rsidRPr="000A3C42">
        <w:rPr>
          <w:rFonts w:ascii="Tahoma" w:eastAsia="Times New Roman" w:hAnsi="Tahoma" w:cs="Tahoma"/>
          <w:sz w:val="24"/>
          <w:szCs w:val="24"/>
          <w:lang w:eastAsia="ar-SA"/>
        </w:rPr>
        <w:t>–</w:t>
      </w:r>
      <w:r w:rsidRPr="000A3C42">
        <w:rPr>
          <w:rFonts w:ascii="Tahoma" w:eastAsia="Times New Roman" w:hAnsi="Tahoma" w:cs="Tahoma"/>
          <w:b/>
          <w:sz w:val="24"/>
          <w:szCs w:val="24"/>
          <w:lang w:eastAsia="ar-SA"/>
        </w:rPr>
        <w:t xml:space="preserve"> </w:t>
      </w:r>
      <w:r w:rsidRPr="000A3C42">
        <w:rPr>
          <w:rFonts w:ascii="Tahoma" w:eastAsia="Times New Roman" w:hAnsi="Tahoma" w:cs="Tahoma"/>
          <w:bCs/>
          <w:sz w:val="24"/>
          <w:szCs w:val="24"/>
          <w:lang w:eastAsia="ar-SA"/>
        </w:rPr>
        <w:t>Wójt Gminy Kornowac</w:t>
      </w:r>
    </w:p>
    <w:p w14:paraId="65DB37C4" w14:textId="77777777" w:rsidR="00133F48" w:rsidRPr="000A3C42" w:rsidRDefault="000751D0">
      <w:pPr>
        <w:widowControl w:val="0"/>
        <w:spacing w:after="0" w:line="300" w:lineRule="auto"/>
        <w:jc w:val="both"/>
        <w:textAlignment w:val="baseline"/>
        <w:rPr>
          <w:rFonts w:ascii="Tahoma" w:eastAsia="Times New Roman" w:hAnsi="Tahoma" w:cs="Tahoma"/>
          <w:sz w:val="24"/>
          <w:szCs w:val="24"/>
          <w:lang w:eastAsia="ar-SA"/>
        </w:rPr>
      </w:pPr>
      <w:r w:rsidRPr="000A3C42">
        <w:rPr>
          <w:rFonts w:ascii="Tahoma" w:eastAsia="Times New Roman" w:hAnsi="Tahoma" w:cs="Tahoma"/>
          <w:sz w:val="24"/>
          <w:szCs w:val="24"/>
          <w:lang w:eastAsia="ar-SA"/>
        </w:rPr>
        <w:t xml:space="preserve">przy kontrasygnacie Skarbnika Gminy Kornowac – </w:t>
      </w:r>
      <w:r w:rsidRPr="000A3C42">
        <w:rPr>
          <w:rFonts w:ascii="Tahoma" w:eastAsia="Times New Roman" w:hAnsi="Tahoma" w:cs="Tahoma"/>
          <w:b/>
          <w:sz w:val="24"/>
          <w:szCs w:val="24"/>
          <w:lang w:eastAsia="ar-SA"/>
        </w:rPr>
        <w:t xml:space="preserve">Pani Beaty </w:t>
      </w:r>
      <w:proofErr w:type="spellStart"/>
      <w:r w:rsidRPr="000A3C42">
        <w:rPr>
          <w:rFonts w:ascii="Tahoma" w:eastAsia="Times New Roman" w:hAnsi="Tahoma" w:cs="Tahoma"/>
          <w:b/>
          <w:sz w:val="24"/>
          <w:szCs w:val="24"/>
          <w:lang w:eastAsia="ar-SA"/>
        </w:rPr>
        <w:t>Orc</w:t>
      </w:r>
      <w:proofErr w:type="spellEnd"/>
    </w:p>
    <w:p w14:paraId="25F74BB9"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a </w:t>
      </w:r>
    </w:p>
    <w:p w14:paraId="1B20B2CE"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i/>
          <w:iCs/>
          <w:color w:val="auto"/>
        </w:rPr>
        <w:t xml:space="preserve">*gdy kontrahentem jest spółka prawa handlowego: </w:t>
      </w:r>
    </w:p>
    <w:p w14:paraId="50783DF6"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spółką pod firmą „…” </w:t>
      </w:r>
      <w:r w:rsidRPr="000A3C42">
        <w:rPr>
          <w:rFonts w:ascii="Tahoma" w:hAnsi="Tahoma" w:cs="Tahoma"/>
          <w:color w:val="auto"/>
        </w:rPr>
        <w:t xml:space="preserve">z siedzibą w ... </w:t>
      </w:r>
      <w:r w:rsidRPr="000A3C42">
        <w:rPr>
          <w:rFonts w:ascii="Tahoma" w:hAnsi="Tahoma" w:cs="Tahoma"/>
          <w:i/>
          <w:iCs/>
          <w:color w:val="auto"/>
        </w:rPr>
        <w:t xml:space="preserve">(wpisać </w:t>
      </w:r>
      <w:r w:rsidRPr="000A3C42">
        <w:rPr>
          <w:rFonts w:ascii="Tahoma" w:hAnsi="Tahoma" w:cs="Tahoma"/>
          <w:b/>
          <w:bCs/>
          <w:i/>
          <w:iCs/>
          <w:color w:val="auto"/>
        </w:rPr>
        <w:t xml:space="preserve">tylko </w:t>
      </w:r>
      <w:r w:rsidRPr="000A3C42">
        <w:rPr>
          <w:rFonts w:ascii="Tahoma" w:hAnsi="Tahoma" w:cs="Tahoma"/>
          <w:i/>
          <w:iCs/>
          <w:color w:val="auto"/>
        </w:rPr>
        <w:t>nazwę miasta/miejscowości)</w:t>
      </w:r>
      <w:r w:rsidRPr="000A3C42">
        <w:rPr>
          <w:rFonts w:ascii="Tahoma" w:hAnsi="Tahoma" w:cs="Tahoma"/>
          <w:color w:val="auto"/>
        </w:rPr>
        <w:t>, ul. …</w:t>
      </w:r>
      <w:proofErr w:type="gramStart"/>
      <w:r w:rsidRPr="000A3C42">
        <w:rPr>
          <w:rFonts w:ascii="Tahoma" w:hAnsi="Tahoma" w:cs="Tahoma"/>
          <w:color w:val="auto"/>
        </w:rPr>
        <w:t>…….</w:t>
      </w:r>
      <w:proofErr w:type="gramEnd"/>
      <w:r w:rsidRPr="000A3C42">
        <w:rPr>
          <w:rFonts w:ascii="Tahoma" w:hAnsi="Tahoma" w:cs="Tahoma"/>
          <w:color w:val="auto"/>
        </w:rPr>
        <w:t xml:space="preserve">, ………………. </w:t>
      </w:r>
      <w:r w:rsidRPr="000A3C42">
        <w:rPr>
          <w:rFonts w:ascii="Tahoma" w:hAnsi="Tahoma" w:cs="Tahoma"/>
          <w:i/>
          <w:iCs/>
          <w:color w:val="auto"/>
        </w:rPr>
        <w:t>(wpisać adres)</w:t>
      </w:r>
      <w:r w:rsidRPr="000A3C42">
        <w:rPr>
          <w:rFonts w:ascii="Tahoma" w:hAnsi="Tahoma" w:cs="Tahoma"/>
          <w:color w:val="auto"/>
        </w:rPr>
        <w:t>, wpisaną do Rejestru Przedsiębiorców Krajowego Rejestru Sądowego pod numerem KRS ... – zgodnie z wydrukiem z Centralnej Informacji Krajowego Rejestru Sądowego, stanowiącym załącznik do umowy, NIP …………</w:t>
      </w:r>
      <w:proofErr w:type="gramStart"/>
      <w:r w:rsidRPr="000A3C42">
        <w:rPr>
          <w:rFonts w:ascii="Tahoma" w:hAnsi="Tahoma" w:cs="Tahoma"/>
          <w:color w:val="auto"/>
        </w:rPr>
        <w:t>…….</w:t>
      </w:r>
      <w:proofErr w:type="gramEnd"/>
      <w:r w:rsidRPr="000A3C42">
        <w:rPr>
          <w:rFonts w:ascii="Tahoma" w:hAnsi="Tahoma" w:cs="Tahoma"/>
          <w:color w:val="auto"/>
        </w:rPr>
        <w:t>., REGON ………………</w:t>
      </w:r>
      <w:proofErr w:type="gramStart"/>
      <w:r w:rsidRPr="000A3C42">
        <w:rPr>
          <w:rFonts w:ascii="Tahoma" w:hAnsi="Tahoma" w:cs="Tahoma"/>
          <w:color w:val="auto"/>
        </w:rPr>
        <w:t>…….</w:t>
      </w:r>
      <w:proofErr w:type="gramEnd"/>
      <w:r w:rsidRPr="000A3C42">
        <w:rPr>
          <w:rFonts w:ascii="Tahoma" w:hAnsi="Tahoma" w:cs="Tahoma"/>
          <w:color w:val="auto"/>
        </w:rPr>
        <w:t xml:space="preserve">., zwaną dalej </w:t>
      </w:r>
      <w:r w:rsidRPr="000A3C42">
        <w:rPr>
          <w:rFonts w:ascii="Tahoma" w:hAnsi="Tahoma" w:cs="Tahoma"/>
          <w:b/>
          <w:bCs/>
          <w:color w:val="auto"/>
        </w:rPr>
        <w:t>„Wykonawcą”</w:t>
      </w:r>
      <w:r w:rsidRPr="000A3C42">
        <w:rPr>
          <w:rFonts w:ascii="Tahoma" w:hAnsi="Tahoma" w:cs="Tahoma"/>
          <w:color w:val="auto"/>
        </w:rPr>
        <w:t xml:space="preserve">, reprezentowaną przez ..........1/reprezentowaną przez … działającą/-ego na podstawie pełnomocnictwa, stanowiącego załącznik do umowy2, </w:t>
      </w:r>
    </w:p>
    <w:p w14:paraId="2FEDD7E4"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1 Jeżeli przy zawarciu umowy działa osoba/-y pełniąca/-e funkcję organu (członka organu) lub prokurent spółki. </w:t>
      </w:r>
    </w:p>
    <w:p w14:paraId="52801148"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2 Jeżeli przy zawarciu umowy działa pełnomocnik spółki. </w:t>
      </w:r>
    </w:p>
    <w:p w14:paraId="1623CDA0"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3 Jeżeli przy zawarciu umowy działa pełnomocnik tej osoby. </w:t>
      </w:r>
    </w:p>
    <w:p w14:paraId="76943E20"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i/>
          <w:iCs/>
          <w:color w:val="auto"/>
        </w:rPr>
        <w:t>*gdy kontrahentem jest osoba fizyczna prowadząca działalność gospodarczą</w:t>
      </w:r>
      <w:r w:rsidRPr="000A3C42">
        <w:rPr>
          <w:rFonts w:ascii="Tahoma" w:hAnsi="Tahoma" w:cs="Tahoma"/>
          <w:color w:val="auto"/>
        </w:rPr>
        <w:t xml:space="preserve">: </w:t>
      </w:r>
    </w:p>
    <w:p w14:paraId="30204B03"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Panią/Panem …………</w:t>
      </w:r>
      <w:r w:rsidRPr="000A3C42">
        <w:rPr>
          <w:rFonts w:ascii="Tahoma" w:hAnsi="Tahoma" w:cs="Tahoma"/>
          <w:color w:val="auto"/>
        </w:rPr>
        <w:t>, prowadzącą/-</w:t>
      </w:r>
      <w:proofErr w:type="spellStart"/>
      <w:r w:rsidRPr="000A3C42">
        <w:rPr>
          <w:rFonts w:ascii="Tahoma" w:hAnsi="Tahoma" w:cs="Tahoma"/>
          <w:color w:val="auto"/>
        </w:rPr>
        <w:t>ym</w:t>
      </w:r>
      <w:proofErr w:type="spellEnd"/>
      <w:r w:rsidRPr="000A3C42">
        <w:rPr>
          <w:rFonts w:ascii="Tahoma" w:hAnsi="Tahoma" w:cs="Tahoma"/>
          <w:color w:val="auto"/>
        </w:rPr>
        <w:t xml:space="preserve"> działalność gospodarczą pod firmą „…” z siedzibą w … </w:t>
      </w:r>
      <w:r w:rsidRPr="000A3C42">
        <w:rPr>
          <w:rFonts w:ascii="Tahoma" w:hAnsi="Tahoma" w:cs="Tahoma"/>
          <w:i/>
          <w:iCs/>
          <w:color w:val="auto"/>
        </w:rPr>
        <w:t xml:space="preserve">(wpisać </w:t>
      </w:r>
      <w:r w:rsidRPr="000A3C42">
        <w:rPr>
          <w:rFonts w:ascii="Tahoma" w:hAnsi="Tahoma" w:cs="Tahoma"/>
          <w:b/>
          <w:bCs/>
          <w:i/>
          <w:iCs/>
          <w:color w:val="auto"/>
        </w:rPr>
        <w:t xml:space="preserve">tylko </w:t>
      </w:r>
      <w:r w:rsidRPr="000A3C42">
        <w:rPr>
          <w:rFonts w:ascii="Tahoma" w:hAnsi="Tahoma" w:cs="Tahoma"/>
          <w:i/>
          <w:iCs/>
          <w:color w:val="auto"/>
        </w:rPr>
        <w:t>nazwę miasta/miejscowości)</w:t>
      </w:r>
      <w:r w:rsidRPr="000A3C42">
        <w:rPr>
          <w:rFonts w:ascii="Tahoma" w:hAnsi="Tahoma" w:cs="Tahoma"/>
          <w:color w:val="auto"/>
        </w:rPr>
        <w:t>, ul. …………</w:t>
      </w:r>
      <w:proofErr w:type="gramStart"/>
      <w:r w:rsidRPr="000A3C42">
        <w:rPr>
          <w:rFonts w:ascii="Tahoma" w:hAnsi="Tahoma" w:cs="Tahoma"/>
          <w:color w:val="auto"/>
        </w:rPr>
        <w:t>…….</w:t>
      </w:r>
      <w:proofErr w:type="gramEnd"/>
      <w:r w:rsidRPr="000A3C42">
        <w:rPr>
          <w:rFonts w:ascii="Tahoma" w:hAnsi="Tahoma" w:cs="Tahoma"/>
          <w:color w:val="auto"/>
        </w:rPr>
        <w:t xml:space="preserve">. </w:t>
      </w:r>
      <w:r w:rsidRPr="000A3C42">
        <w:rPr>
          <w:rFonts w:ascii="Tahoma" w:hAnsi="Tahoma" w:cs="Tahoma"/>
          <w:i/>
          <w:iCs/>
          <w:color w:val="auto"/>
        </w:rPr>
        <w:t>(wpisać adres)</w:t>
      </w:r>
      <w:r w:rsidRPr="000A3C42">
        <w:rPr>
          <w:rFonts w:ascii="Tahoma" w:hAnsi="Tahoma" w:cs="Tahoma"/>
          <w:color w:val="auto"/>
        </w:rPr>
        <w:t>, – zgodnie z wydrukiem z Centralnej Ewidencji i Informacji o Działalności Gospodarczej, stanowiącym załącznik do umowy, NIP ……………, REGON ……</w:t>
      </w:r>
      <w:proofErr w:type="gramStart"/>
      <w:r w:rsidRPr="000A3C42">
        <w:rPr>
          <w:rFonts w:ascii="Tahoma" w:hAnsi="Tahoma" w:cs="Tahoma"/>
          <w:color w:val="auto"/>
        </w:rPr>
        <w:t>…….</w:t>
      </w:r>
      <w:proofErr w:type="gramEnd"/>
      <w:r w:rsidRPr="000A3C42">
        <w:rPr>
          <w:rFonts w:ascii="Tahoma" w:hAnsi="Tahoma" w:cs="Tahoma"/>
          <w:color w:val="auto"/>
        </w:rPr>
        <w:t>, zwaną/-</w:t>
      </w:r>
      <w:proofErr w:type="spellStart"/>
      <w:r w:rsidRPr="000A3C42">
        <w:rPr>
          <w:rFonts w:ascii="Tahoma" w:hAnsi="Tahoma" w:cs="Tahoma"/>
          <w:color w:val="auto"/>
        </w:rPr>
        <w:t>ym</w:t>
      </w:r>
      <w:proofErr w:type="spellEnd"/>
      <w:r w:rsidRPr="000A3C42">
        <w:rPr>
          <w:rFonts w:ascii="Tahoma" w:hAnsi="Tahoma" w:cs="Tahoma"/>
          <w:color w:val="auto"/>
        </w:rPr>
        <w:t xml:space="preserve"> dalej </w:t>
      </w:r>
      <w:r w:rsidRPr="000A3C42">
        <w:rPr>
          <w:rFonts w:ascii="Tahoma" w:hAnsi="Tahoma" w:cs="Tahoma"/>
          <w:b/>
          <w:bCs/>
          <w:color w:val="auto"/>
        </w:rPr>
        <w:t>„Wykonawcą”</w:t>
      </w:r>
      <w:r w:rsidRPr="000A3C42">
        <w:rPr>
          <w:rFonts w:ascii="Tahoma" w:hAnsi="Tahoma" w:cs="Tahoma"/>
          <w:b/>
          <w:bCs/>
          <w:i/>
          <w:iCs/>
          <w:color w:val="auto"/>
        </w:rPr>
        <w:t xml:space="preserve">, </w:t>
      </w:r>
      <w:r w:rsidRPr="000A3C42">
        <w:rPr>
          <w:rFonts w:ascii="Tahoma" w:hAnsi="Tahoma" w:cs="Tahoma"/>
          <w:color w:val="auto"/>
        </w:rPr>
        <w:t>reprezentowaną/-</w:t>
      </w:r>
      <w:proofErr w:type="spellStart"/>
      <w:r w:rsidRPr="000A3C42">
        <w:rPr>
          <w:rFonts w:ascii="Tahoma" w:hAnsi="Tahoma" w:cs="Tahoma"/>
          <w:color w:val="auto"/>
        </w:rPr>
        <w:t>ym</w:t>
      </w:r>
      <w:proofErr w:type="spellEnd"/>
      <w:r w:rsidRPr="000A3C42">
        <w:rPr>
          <w:rFonts w:ascii="Tahoma" w:hAnsi="Tahoma" w:cs="Tahoma"/>
          <w:color w:val="auto"/>
        </w:rPr>
        <w:t xml:space="preserve"> przez … działającą/-ego na podstawie pełnomocnictwa, stanowiącego załącznik do umowy3, </w:t>
      </w:r>
    </w:p>
    <w:p w14:paraId="61EA6F74"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wspólnie zwanymi dalej </w:t>
      </w:r>
      <w:r w:rsidRPr="000A3C42">
        <w:rPr>
          <w:rFonts w:ascii="Tahoma" w:hAnsi="Tahoma" w:cs="Tahoma"/>
          <w:b/>
          <w:bCs/>
          <w:color w:val="auto"/>
        </w:rPr>
        <w:t>„Stronami”</w:t>
      </w:r>
      <w:r w:rsidRPr="000A3C42">
        <w:rPr>
          <w:rFonts w:ascii="Tahoma" w:hAnsi="Tahoma" w:cs="Tahoma"/>
          <w:color w:val="auto"/>
        </w:rPr>
        <w:t xml:space="preserve">, </w:t>
      </w:r>
    </w:p>
    <w:p w14:paraId="79C2AC46"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o następującej treści: </w:t>
      </w:r>
    </w:p>
    <w:p w14:paraId="3C57F24A"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1</w:t>
      </w:r>
    </w:p>
    <w:p w14:paraId="14F6DA46"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Oświadczenia Stron</w:t>
      </w:r>
    </w:p>
    <w:p w14:paraId="5D207DA7"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Strony oświadczają, że niniejsza umowa, zwana dalej „umową”, została zawarta w wyniku udzielenia zamówienia publicznego na podstawie przepisów ustawy, w trybie podstawowym w którym w odpowiedzi na ogłoszenie o zamówieniu oferty mogą składać wszyscy zainteresowani wykonawcy, a następnie zamawiający wybiera najkorzystniejszą ofertę bez przeprowadzenia negocjacji (art. 275 pkt 1 ustawy </w:t>
      </w:r>
      <w:proofErr w:type="spellStart"/>
      <w:r w:rsidRPr="000A3C42">
        <w:rPr>
          <w:rFonts w:ascii="Tahoma" w:hAnsi="Tahoma" w:cs="Tahoma"/>
          <w:color w:val="auto"/>
        </w:rPr>
        <w:t>Pzp</w:t>
      </w:r>
      <w:proofErr w:type="spellEnd"/>
      <w:r w:rsidRPr="000A3C42">
        <w:rPr>
          <w:rFonts w:ascii="Tahoma" w:hAnsi="Tahoma" w:cs="Tahoma"/>
          <w:color w:val="auto"/>
        </w:rPr>
        <w:t xml:space="preserve">). </w:t>
      </w:r>
    </w:p>
    <w:p w14:paraId="428161C9"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lastRenderedPageBreak/>
        <w:t xml:space="preserve">2. </w:t>
      </w:r>
      <w:r w:rsidRPr="000A3C42">
        <w:rPr>
          <w:rFonts w:ascii="Tahoma" w:hAnsi="Tahoma" w:cs="Tahoma"/>
          <w:color w:val="auto"/>
        </w:rPr>
        <w:t xml:space="preserve">Zamawiający informuje, iż zamówienie jest współfinansowane ze środków w ramach realizacji Projektu finansowanego ze środków Funduszy Europejskich na Rozwój Cyfrowy (FERC) 2021-2027 Priorytet II „Zaawansowane usługi cyfrowe” Działanie 2.2 „Wzmocnienie krajowego systemu </w:t>
      </w:r>
      <w:proofErr w:type="spellStart"/>
      <w:r w:rsidRPr="000A3C42">
        <w:rPr>
          <w:rFonts w:ascii="Tahoma" w:hAnsi="Tahoma" w:cs="Tahoma"/>
          <w:color w:val="auto"/>
        </w:rPr>
        <w:t>cyberbezpieczeństwa</w:t>
      </w:r>
      <w:proofErr w:type="spellEnd"/>
      <w:r w:rsidRPr="000A3C42">
        <w:rPr>
          <w:rFonts w:ascii="Tahoma" w:hAnsi="Tahoma" w:cs="Tahoma"/>
          <w:color w:val="auto"/>
        </w:rPr>
        <w:t xml:space="preserve">”. </w:t>
      </w:r>
    </w:p>
    <w:p w14:paraId="789127FE" w14:textId="77777777" w:rsidR="00133F48" w:rsidRPr="000A3C42" w:rsidRDefault="00133F48">
      <w:pPr>
        <w:pStyle w:val="Default"/>
        <w:spacing w:line="276" w:lineRule="auto"/>
        <w:jc w:val="both"/>
        <w:rPr>
          <w:rFonts w:ascii="Tahoma" w:hAnsi="Tahoma" w:cs="Tahoma"/>
          <w:color w:val="auto"/>
        </w:rPr>
      </w:pPr>
    </w:p>
    <w:p w14:paraId="73B84284"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2</w:t>
      </w:r>
    </w:p>
    <w:p w14:paraId="7EDCBCE8"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Przedmiot umowy</w:t>
      </w:r>
    </w:p>
    <w:p w14:paraId="75481354"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Zamawiający zleca, a Wykonawca przyjmuje do wykonania zadanie pn.: </w:t>
      </w:r>
      <w:r w:rsidRPr="000A3C42">
        <w:rPr>
          <w:rFonts w:ascii="Tahoma" w:hAnsi="Tahoma" w:cs="Tahoma"/>
          <w:b/>
          <w:bCs/>
          <w:color w:val="auto"/>
        </w:rPr>
        <w:t>„</w:t>
      </w:r>
      <w:r w:rsidRPr="000A3C42">
        <w:rPr>
          <w:rFonts w:ascii="Tahoma" w:eastAsia="Arial" w:hAnsi="Tahoma" w:cs="Tahoma"/>
          <w:b/>
          <w:color w:val="auto"/>
        </w:rPr>
        <w:t>Zakup specjalistycznego oprogramowania i sprzętu informatycznego w ramach projektu grantowego „</w:t>
      </w:r>
      <w:proofErr w:type="spellStart"/>
      <w:r w:rsidRPr="000A3C42">
        <w:rPr>
          <w:rFonts w:ascii="Tahoma" w:eastAsia="Arial" w:hAnsi="Tahoma" w:cs="Tahoma"/>
          <w:b/>
          <w:color w:val="auto"/>
        </w:rPr>
        <w:t>Cyberbezpieczny</w:t>
      </w:r>
      <w:proofErr w:type="spellEnd"/>
      <w:r w:rsidRPr="000A3C42">
        <w:rPr>
          <w:rFonts w:ascii="Tahoma" w:eastAsia="Arial" w:hAnsi="Tahoma" w:cs="Tahoma"/>
          <w:b/>
          <w:color w:val="auto"/>
        </w:rPr>
        <w:t xml:space="preserve"> Samorząd”</w:t>
      </w:r>
      <w:r w:rsidRPr="000A3C42">
        <w:rPr>
          <w:rFonts w:ascii="Tahoma" w:hAnsi="Tahoma" w:cs="Tahoma"/>
          <w:b/>
          <w:bCs/>
          <w:color w:val="auto"/>
        </w:rPr>
        <w:t xml:space="preserve"> </w:t>
      </w:r>
      <w:r w:rsidRPr="000A3C42">
        <w:rPr>
          <w:rFonts w:ascii="Tahoma" w:hAnsi="Tahoma" w:cs="Tahoma"/>
          <w:color w:val="auto"/>
        </w:rPr>
        <w:t xml:space="preserve">zgodnie z opisem rzeczowo-ilościowym oraz parametrami technicznymi i wymogami użytkowymi określonymi w </w:t>
      </w:r>
      <w:r w:rsidRPr="000A3C42">
        <w:rPr>
          <w:rFonts w:ascii="Tahoma" w:hAnsi="Tahoma" w:cs="Tahoma"/>
          <w:b/>
          <w:bCs/>
          <w:color w:val="auto"/>
        </w:rPr>
        <w:t xml:space="preserve">załączniku nr 4 do umowy </w:t>
      </w:r>
      <w:r w:rsidRPr="000A3C42">
        <w:rPr>
          <w:rFonts w:ascii="Tahoma" w:hAnsi="Tahoma" w:cs="Tahoma"/>
          <w:color w:val="auto"/>
        </w:rPr>
        <w:t>(</w:t>
      </w:r>
      <w:r w:rsidRPr="000A3C42">
        <w:rPr>
          <w:rFonts w:ascii="Tahoma" w:hAnsi="Tahoma" w:cs="Tahoma"/>
          <w:b/>
          <w:bCs/>
          <w:i/>
          <w:iCs/>
          <w:color w:val="auto"/>
        </w:rPr>
        <w:t>Opisie przedmiotu zamówienia – Załącznik nr 1 do SWZ</w:t>
      </w:r>
      <w:r w:rsidRPr="000A3C42">
        <w:rPr>
          <w:rFonts w:ascii="Tahoma" w:hAnsi="Tahoma" w:cs="Tahoma"/>
          <w:color w:val="auto"/>
        </w:rPr>
        <w:t xml:space="preserve">) </w:t>
      </w:r>
    </w:p>
    <w:p w14:paraId="691A71E1"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2. </w:t>
      </w:r>
      <w:r w:rsidRPr="000A3C42">
        <w:rPr>
          <w:rFonts w:ascii="Tahoma" w:hAnsi="Tahoma" w:cs="Tahoma"/>
          <w:color w:val="auto"/>
        </w:rPr>
        <w:t xml:space="preserve">Zakres rzeczowy przedmiotu zamówienia obejmuje w szczególności zakup i dostawę: </w:t>
      </w:r>
    </w:p>
    <w:p w14:paraId="7BCDCA2E" w14:textId="77777777" w:rsidR="007B48B3" w:rsidRPr="007B48B3" w:rsidRDefault="007B48B3" w:rsidP="00DA176E">
      <w:pPr>
        <w:numPr>
          <w:ilvl w:val="0"/>
          <w:numId w:val="4"/>
        </w:numPr>
        <w:suppressAutoHyphens w:val="0"/>
        <w:autoSpaceDE w:val="0"/>
        <w:autoSpaceDN w:val="0"/>
        <w:adjustRightInd w:val="0"/>
        <w:spacing w:after="0" w:line="276" w:lineRule="auto"/>
        <w:contextualSpacing/>
        <w:rPr>
          <w:rFonts w:ascii="Tahoma" w:hAnsi="Tahoma" w:cs="Tahoma"/>
          <w:sz w:val="24"/>
          <w:szCs w:val="24"/>
        </w:rPr>
      </w:pPr>
      <w:r w:rsidRPr="007B48B3">
        <w:rPr>
          <w:rFonts w:ascii="Tahoma" w:hAnsi="Tahoma" w:cs="Tahoma"/>
          <w:sz w:val="24"/>
          <w:szCs w:val="24"/>
        </w:rPr>
        <w:t xml:space="preserve">Rozbudowa istniejącej pamięci masowej NAS pracującej w trybie wysokiej dostępności (High </w:t>
      </w:r>
      <w:proofErr w:type="spellStart"/>
      <w:r w:rsidRPr="007B48B3">
        <w:rPr>
          <w:rFonts w:ascii="Tahoma" w:hAnsi="Tahoma" w:cs="Tahoma"/>
          <w:sz w:val="24"/>
          <w:szCs w:val="24"/>
        </w:rPr>
        <w:t>Availability</w:t>
      </w:r>
      <w:proofErr w:type="spellEnd"/>
      <w:r w:rsidRPr="007B48B3">
        <w:rPr>
          <w:rFonts w:ascii="Tahoma" w:hAnsi="Tahoma" w:cs="Tahoma"/>
          <w:sz w:val="24"/>
          <w:szCs w:val="24"/>
        </w:rPr>
        <w:t xml:space="preserve">) - 2 </w:t>
      </w:r>
      <w:proofErr w:type="spellStart"/>
      <w:r w:rsidRPr="007B48B3">
        <w:rPr>
          <w:rFonts w:ascii="Tahoma" w:hAnsi="Tahoma" w:cs="Tahoma"/>
          <w:sz w:val="24"/>
          <w:szCs w:val="24"/>
        </w:rPr>
        <w:t>kpl</w:t>
      </w:r>
      <w:proofErr w:type="spellEnd"/>
      <w:r w:rsidRPr="007B48B3">
        <w:rPr>
          <w:rFonts w:ascii="Tahoma" w:hAnsi="Tahoma" w:cs="Tahoma"/>
          <w:sz w:val="24"/>
          <w:szCs w:val="24"/>
        </w:rPr>
        <w:t>.</w:t>
      </w:r>
    </w:p>
    <w:p w14:paraId="20D2342F" w14:textId="77777777" w:rsidR="007B48B3" w:rsidRPr="007B48B3" w:rsidRDefault="007B48B3" w:rsidP="00DA176E">
      <w:pPr>
        <w:numPr>
          <w:ilvl w:val="0"/>
          <w:numId w:val="4"/>
        </w:numPr>
        <w:suppressAutoHyphens w:val="0"/>
        <w:autoSpaceDE w:val="0"/>
        <w:autoSpaceDN w:val="0"/>
        <w:adjustRightInd w:val="0"/>
        <w:spacing w:after="0" w:line="276" w:lineRule="auto"/>
        <w:contextualSpacing/>
        <w:rPr>
          <w:rFonts w:ascii="Tahoma" w:hAnsi="Tahoma" w:cs="Tahoma"/>
          <w:sz w:val="24"/>
          <w:szCs w:val="24"/>
        </w:rPr>
      </w:pPr>
      <w:r w:rsidRPr="007B48B3">
        <w:rPr>
          <w:rFonts w:ascii="Tahoma" w:hAnsi="Tahoma" w:cs="Tahoma"/>
          <w:sz w:val="24"/>
          <w:szCs w:val="24"/>
        </w:rPr>
        <w:t xml:space="preserve">Urządzenie pamięci masowej NAS z funkcją pracy w trybie wysokiej dostępności (High </w:t>
      </w:r>
      <w:proofErr w:type="spellStart"/>
      <w:r w:rsidRPr="007B48B3">
        <w:rPr>
          <w:rFonts w:ascii="Tahoma" w:hAnsi="Tahoma" w:cs="Tahoma"/>
          <w:sz w:val="24"/>
          <w:szCs w:val="24"/>
        </w:rPr>
        <w:t>Availability</w:t>
      </w:r>
      <w:proofErr w:type="spellEnd"/>
      <w:r w:rsidRPr="007B48B3">
        <w:rPr>
          <w:rFonts w:ascii="Tahoma" w:hAnsi="Tahoma" w:cs="Tahoma"/>
          <w:sz w:val="24"/>
          <w:szCs w:val="24"/>
        </w:rPr>
        <w:t xml:space="preserve">) – 2 </w:t>
      </w:r>
      <w:proofErr w:type="spellStart"/>
      <w:r w:rsidRPr="007B48B3">
        <w:rPr>
          <w:rFonts w:ascii="Tahoma" w:hAnsi="Tahoma" w:cs="Tahoma"/>
          <w:sz w:val="24"/>
          <w:szCs w:val="24"/>
        </w:rPr>
        <w:t>kpl</w:t>
      </w:r>
      <w:proofErr w:type="spellEnd"/>
      <w:r w:rsidRPr="007B48B3">
        <w:rPr>
          <w:rFonts w:ascii="Tahoma" w:hAnsi="Tahoma" w:cs="Tahoma"/>
          <w:sz w:val="24"/>
          <w:szCs w:val="24"/>
        </w:rPr>
        <w:t>.</w:t>
      </w:r>
    </w:p>
    <w:p w14:paraId="3B28B116" w14:textId="77777777" w:rsidR="007B48B3" w:rsidRPr="007B48B3" w:rsidRDefault="007B48B3" w:rsidP="00DA176E">
      <w:pPr>
        <w:numPr>
          <w:ilvl w:val="0"/>
          <w:numId w:val="4"/>
        </w:numPr>
        <w:suppressAutoHyphens w:val="0"/>
        <w:autoSpaceDE w:val="0"/>
        <w:autoSpaceDN w:val="0"/>
        <w:adjustRightInd w:val="0"/>
        <w:spacing w:after="0" w:line="276" w:lineRule="auto"/>
        <w:contextualSpacing/>
        <w:rPr>
          <w:rFonts w:ascii="Tahoma" w:hAnsi="Tahoma" w:cs="Tahoma"/>
          <w:sz w:val="24"/>
          <w:szCs w:val="24"/>
        </w:rPr>
      </w:pPr>
      <w:r w:rsidRPr="007B48B3">
        <w:rPr>
          <w:rFonts w:ascii="Tahoma" w:hAnsi="Tahoma" w:cs="Tahoma"/>
          <w:sz w:val="24"/>
          <w:szCs w:val="24"/>
        </w:rPr>
        <w:t>Zasilacz awaryjny UPS o mocy pozornej 750VA – TYP A – 2 szt.</w:t>
      </w:r>
    </w:p>
    <w:p w14:paraId="231E73CF" w14:textId="77777777" w:rsidR="007B48B3" w:rsidRPr="007B48B3" w:rsidRDefault="007B48B3" w:rsidP="00DA176E">
      <w:pPr>
        <w:numPr>
          <w:ilvl w:val="0"/>
          <w:numId w:val="4"/>
        </w:numPr>
        <w:suppressAutoHyphens w:val="0"/>
        <w:autoSpaceDE w:val="0"/>
        <w:autoSpaceDN w:val="0"/>
        <w:adjustRightInd w:val="0"/>
        <w:spacing w:after="0" w:line="276" w:lineRule="auto"/>
        <w:contextualSpacing/>
        <w:rPr>
          <w:rFonts w:ascii="Tahoma" w:hAnsi="Tahoma" w:cs="Tahoma"/>
          <w:sz w:val="24"/>
          <w:szCs w:val="24"/>
        </w:rPr>
      </w:pPr>
      <w:r w:rsidRPr="007B48B3">
        <w:rPr>
          <w:rFonts w:ascii="Tahoma" w:hAnsi="Tahoma" w:cs="Tahoma"/>
          <w:sz w:val="24"/>
          <w:szCs w:val="24"/>
        </w:rPr>
        <w:t>Pakiet bateryjny kompatybilny z zasilaczem awaryjnym UPS APC SMX1000 – 2 szt.</w:t>
      </w:r>
    </w:p>
    <w:p w14:paraId="624D855E" w14:textId="77777777" w:rsidR="007B48B3" w:rsidRPr="007B48B3" w:rsidRDefault="007B48B3" w:rsidP="00DA176E">
      <w:pPr>
        <w:numPr>
          <w:ilvl w:val="0"/>
          <w:numId w:val="4"/>
        </w:numPr>
        <w:suppressAutoHyphens w:val="0"/>
        <w:autoSpaceDE w:val="0"/>
        <w:autoSpaceDN w:val="0"/>
        <w:adjustRightInd w:val="0"/>
        <w:spacing w:after="0" w:line="276" w:lineRule="auto"/>
        <w:contextualSpacing/>
        <w:rPr>
          <w:rFonts w:ascii="Tahoma" w:hAnsi="Tahoma" w:cs="Tahoma"/>
          <w:sz w:val="24"/>
          <w:szCs w:val="24"/>
        </w:rPr>
      </w:pPr>
      <w:r w:rsidRPr="007B48B3">
        <w:rPr>
          <w:rFonts w:ascii="Tahoma" w:hAnsi="Tahoma" w:cs="Tahoma"/>
          <w:sz w:val="24"/>
          <w:szCs w:val="24"/>
        </w:rPr>
        <w:t>Usługa serwera pocztowego w infrastrukturze technicznej Zamawiającego – 1 szt.</w:t>
      </w:r>
    </w:p>
    <w:p w14:paraId="530257B1" w14:textId="77777777" w:rsidR="007B48B3" w:rsidRPr="007B48B3" w:rsidRDefault="007B48B3" w:rsidP="00DA176E">
      <w:pPr>
        <w:numPr>
          <w:ilvl w:val="0"/>
          <w:numId w:val="4"/>
        </w:numPr>
        <w:suppressAutoHyphens w:val="0"/>
        <w:autoSpaceDE w:val="0"/>
        <w:autoSpaceDN w:val="0"/>
        <w:adjustRightInd w:val="0"/>
        <w:spacing w:after="0" w:line="276" w:lineRule="auto"/>
        <w:contextualSpacing/>
        <w:rPr>
          <w:rFonts w:ascii="Tahoma" w:hAnsi="Tahoma" w:cs="Tahoma"/>
          <w:sz w:val="24"/>
          <w:szCs w:val="24"/>
        </w:rPr>
      </w:pPr>
      <w:r w:rsidRPr="007B48B3">
        <w:rPr>
          <w:rFonts w:ascii="Tahoma" w:hAnsi="Tahoma" w:cs="Tahoma"/>
          <w:sz w:val="24"/>
          <w:szCs w:val="24"/>
        </w:rPr>
        <w:t>Rozszerzenie licencji oprogramowania do inwentaryzacji zasobów informatycznych oraz oprogramowania kryptograficzno-analitycznego dla jednostki Ośrodek Pomocy Społecznej w Kornowacu – 1szt.</w:t>
      </w:r>
    </w:p>
    <w:p w14:paraId="1BEAF466" w14:textId="77777777" w:rsidR="007B48B3" w:rsidRPr="007B48B3" w:rsidRDefault="007B48B3" w:rsidP="00DA176E">
      <w:pPr>
        <w:numPr>
          <w:ilvl w:val="0"/>
          <w:numId w:val="4"/>
        </w:numPr>
        <w:suppressAutoHyphens w:val="0"/>
        <w:autoSpaceDE w:val="0"/>
        <w:autoSpaceDN w:val="0"/>
        <w:adjustRightInd w:val="0"/>
        <w:spacing w:after="0" w:line="276" w:lineRule="auto"/>
        <w:contextualSpacing/>
        <w:rPr>
          <w:rFonts w:ascii="Tahoma" w:hAnsi="Tahoma" w:cs="Tahoma"/>
          <w:sz w:val="24"/>
          <w:szCs w:val="24"/>
        </w:rPr>
      </w:pPr>
      <w:r w:rsidRPr="007B48B3">
        <w:rPr>
          <w:rFonts w:ascii="Tahoma" w:hAnsi="Tahoma" w:cs="Tahoma"/>
          <w:sz w:val="24"/>
          <w:szCs w:val="24"/>
        </w:rPr>
        <w:t>Rozszerzenie licencji oprogramowania do inwentaryzacji zasobów informatycznych oraz oprogramowania kryptograficzno-analitycznego dla jednostki Urząd Gminy w Kornowacu - 1 szt.</w:t>
      </w:r>
    </w:p>
    <w:p w14:paraId="1FAEB164" w14:textId="77777777" w:rsidR="007B48B3" w:rsidRPr="007B48B3" w:rsidRDefault="007B48B3" w:rsidP="00DA176E">
      <w:pPr>
        <w:numPr>
          <w:ilvl w:val="0"/>
          <w:numId w:val="4"/>
        </w:numPr>
        <w:suppressAutoHyphens w:val="0"/>
        <w:autoSpaceDE w:val="0"/>
        <w:autoSpaceDN w:val="0"/>
        <w:adjustRightInd w:val="0"/>
        <w:spacing w:after="0" w:line="276" w:lineRule="auto"/>
        <w:contextualSpacing/>
        <w:rPr>
          <w:rFonts w:ascii="Tahoma" w:hAnsi="Tahoma" w:cs="Tahoma"/>
          <w:sz w:val="24"/>
          <w:szCs w:val="24"/>
        </w:rPr>
      </w:pPr>
      <w:r w:rsidRPr="007B48B3">
        <w:rPr>
          <w:rFonts w:ascii="Tahoma" w:hAnsi="Tahoma" w:cs="Tahoma"/>
          <w:sz w:val="24"/>
          <w:szCs w:val="24"/>
        </w:rPr>
        <w:t xml:space="preserve">Serwer obliczeniowy – 1 </w:t>
      </w:r>
      <w:proofErr w:type="spellStart"/>
      <w:r w:rsidRPr="007B48B3">
        <w:rPr>
          <w:rFonts w:ascii="Tahoma" w:hAnsi="Tahoma" w:cs="Tahoma"/>
          <w:sz w:val="24"/>
          <w:szCs w:val="24"/>
        </w:rPr>
        <w:t>kpl</w:t>
      </w:r>
      <w:proofErr w:type="spellEnd"/>
      <w:r w:rsidRPr="007B48B3">
        <w:rPr>
          <w:rFonts w:ascii="Tahoma" w:hAnsi="Tahoma" w:cs="Tahoma"/>
          <w:sz w:val="24"/>
          <w:szCs w:val="24"/>
        </w:rPr>
        <w:t>.</w:t>
      </w:r>
    </w:p>
    <w:p w14:paraId="0BD815FC" w14:textId="77777777" w:rsidR="007B48B3" w:rsidRPr="007B48B3" w:rsidRDefault="007B48B3" w:rsidP="00DA176E">
      <w:pPr>
        <w:numPr>
          <w:ilvl w:val="0"/>
          <w:numId w:val="4"/>
        </w:numPr>
        <w:suppressAutoHyphens w:val="0"/>
        <w:autoSpaceDE w:val="0"/>
        <w:autoSpaceDN w:val="0"/>
        <w:adjustRightInd w:val="0"/>
        <w:spacing w:after="0" w:line="276" w:lineRule="auto"/>
        <w:contextualSpacing/>
        <w:rPr>
          <w:rFonts w:ascii="Tahoma" w:hAnsi="Tahoma" w:cs="Tahoma"/>
          <w:sz w:val="24"/>
          <w:szCs w:val="24"/>
        </w:rPr>
      </w:pPr>
      <w:r w:rsidRPr="007B48B3">
        <w:rPr>
          <w:rFonts w:ascii="Tahoma" w:hAnsi="Tahoma" w:cs="Tahoma"/>
          <w:sz w:val="24"/>
          <w:szCs w:val="24"/>
        </w:rPr>
        <w:t>Aktywny skaner podatności – 1 szt.</w:t>
      </w:r>
    </w:p>
    <w:p w14:paraId="10E79E64"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Zakres rzeczowy przedmiotu zamówienia obejmuje w szczególności: </w:t>
      </w:r>
    </w:p>
    <w:p w14:paraId="20B41E33"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1) dostawę fabrycznie nowego, tzn. nieużywanego przed dniem dostarczenia, z wyłączeniem używania niezbędnego dla przeprowadzenia testu poprawnej pracy, pochodzącego z oficjalnych kanałów dystrybucyjnych producenta, zapewniających w szczególności realizację uprawnień gwarancyjnych wyposażenia/sprzętu i oprogramowania (licencji), w zakresie określonym w Załączniku nr 1 do SWZ wraz z ich transportem, wniesieniem i złożeniem w miejscu wskazanym przez Zamawiającego. Zamawiający nie dopuszcza sprzętu poleasingowego, </w:t>
      </w:r>
    </w:p>
    <w:p w14:paraId="38F74306"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2) dostarczenie wraz z zamówieniem wymaganej do obsługi instrukcji w języku polskim, </w:t>
      </w:r>
    </w:p>
    <w:p w14:paraId="00D31560"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lastRenderedPageBreak/>
        <w:t xml:space="preserve">3) dostarczenie dokumentacji technicznej, użytkowej związanej z przedmiotem zamówienia, </w:t>
      </w:r>
    </w:p>
    <w:p w14:paraId="3CE7AF55"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4) dostarczenie wraz z zamówieniem dokumentów gwarancyjnych wystawionych przez producenta, a także wszelkich niezbędnych do prawidłowego działania przewodów, kabli, złącz, itd. (jeżeli są wymagane do prawidłowego działania produktu) </w:t>
      </w:r>
    </w:p>
    <w:p w14:paraId="1F3E3735"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Wszystkie elementy i parametry wchodzące w skład dostawy ujęte są w załączniku nr 4 do umowy (opis przedmiotu zamówienia</w:t>
      </w:r>
      <w:r w:rsidRPr="000A3C42">
        <w:rPr>
          <w:rFonts w:ascii="Tahoma" w:hAnsi="Tahoma" w:cs="Tahoma"/>
          <w:b/>
          <w:bCs/>
          <w:i/>
          <w:iCs/>
          <w:color w:val="auto"/>
        </w:rPr>
        <w:t>– Załącznik nr 1 do SWZ</w:t>
      </w:r>
      <w:r w:rsidRPr="000A3C42">
        <w:rPr>
          <w:rFonts w:ascii="Tahoma" w:hAnsi="Tahoma" w:cs="Tahoma"/>
          <w:color w:val="auto"/>
        </w:rPr>
        <w:t xml:space="preserve">) i SWZ stanowiącym załącznik Nr 2 do umowy. </w:t>
      </w:r>
    </w:p>
    <w:p w14:paraId="30D8BDB4"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4. </w:t>
      </w:r>
      <w:r w:rsidRPr="000A3C42">
        <w:rPr>
          <w:rFonts w:ascii="Tahoma" w:hAnsi="Tahoma" w:cs="Tahoma"/>
          <w:color w:val="auto"/>
        </w:rPr>
        <w:t xml:space="preserve">Wykonawca zobowiązuje się wykonać przedmiot umowy zgodnie ze złożoną ofertą, Specyfikacją Warunków Zamówienia oraz opisem przedmiotu zamówienia stanowiącymi integralną część niniejszej umowy. </w:t>
      </w:r>
    </w:p>
    <w:p w14:paraId="05F266E1" w14:textId="77777777" w:rsidR="00133F48" w:rsidRPr="000A3C42" w:rsidRDefault="00133F48">
      <w:pPr>
        <w:pStyle w:val="Default"/>
        <w:spacing w:line="276" w:lineRule="auto"/>
        <w:jc w:val="both"/>
        <w:rPr>
          <w:rFonts w:ascii="Tahoma" w:hAnsi="Tahoma" w:cs="Tahoma"/>
          <w:color w:val="auto"/>
        </w:rPr>
      </w:pPr>
    </w:p>
    <w:p w14:paraId="3F6179F7"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3</w:t>
      </w:r>
    </w:p>
    <w:p w14:paraId="1990C35D"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Oświadczenia Wykonawcy</w:t>
      </w:r>
    </w:p>
    <w:p w14:paraId="61A376F6"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Wykonawca oświadcza, iż zapoznał się z warunkami wykonania przedmiotu umowy i nie zgłasza do nich uwag oraz zobowiązuje się do wykonania umowy zgodnie z tymi warunkami. </w:t>
      </w:r>
    </w:p>
    <w:p w14:paraId="5717B3B3"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2. </w:t>
      </w:r>
      <w:r w:rsidRPr="000A3C42">
        <w:rPr>
          <w:rFonts w:ascii="Tahoma" w:hAnsi="Tahoma" w:cs="Tahoma"/>
          <w:color w:val="auto"/>
        </w:rPr>
        <w:t xml:space="preserve">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 </w:t>
      </w:r>
    </w:p>
    <w:p w14:paraId="4355CF4A"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Wykonawca zobowiązany jest bezzwłocznie informować o przeszkodach w należytym wykonywaniu umowy, w tym również o okolicznościach leżących po stronie Zamawiającego, które mogą mieć wpływ na wywiązanie się Wykonawcy z postanowień umowy. </w:t>
      </w:r>
    </w:p>
    <w:p w14:paraId="4DFE2DFD"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4. </w:t>
      </w:r>
      <w:r w:rsidRPr="000A3C42">
        <w:rPr>
          <w:rFonts w:ascii="Tahoma" w:hAnsi="Tahoma" w:cs="Tahoma"/>
          <w:color w:val="auto"/>
        </w:rPr>
        <w:t xml:space="preserve">Wykonawca oświadcza, że podczas realizacji Umowy, a także podczas korzystania ze sprzętu 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ze sprzętu nie spowoduje konieczności nabycia takich licencji lub uprawnień. Wszelkie ryzyka związane z szacowaniem ilości potrzebnych licencji, poza zdefiniowanymi przez Zamawiającego lub innych uprawnień koniecznych do korzystania z Systemu zgodnie z Umową obciążają Wykonawcę. </w:t>
      </w:r>
    </w:p>
    <w:p w14:paraId="2B37102A" w14:textId="77777777" w:rsidR="00133F48" w:rsidRPr="000A3C42" w:rsidRDefault="00133F48">
      <w:pPr>
        <w:pStyle w:val="Default"/>
        <w:spacing w:line="276" w:lineRule="auto"/>
        <w:jc w:val="both"/>
        <w:rPr>
          <w:rFonts w:ascii="Tahoma" w:hAnsi="Tahoma" w:cs="Tahoma"/>
          <w:color w:val="auto"/>
        </w:rPr>
      </w:pPr>
    </w:p>
    <w:p w14:paraId="7A73D925"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4</w:t>
      </w:r>
    </w:p>
    <w:p w14:paraId="495E61FE"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Zasady współpracy</w:t>
      </w:r>
    </w:p>
    <w:p w14:paraId="44E2295C"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Zamawiający i Wykonawca zobowiązują się do współpracy przy realizacji przedmiotu umowy. </w:t>
      </w:r>
    </w:p>
    <w:p w14:paraId="33599154"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2. </w:t>
      </w:r>
      <w:r w:rsidRPr="000A3C42">
        <w:rPr>
          <w:rFonts w:ascii="Tahoma" w:hAnsi="Tahoma" w:cs="Tahoma"/>
          <w:color w:val="auto"/>
        </w:rPr>
        <w:t xml:space="preserve">Współpraca Stron oraz wymiana informacji będzie się odbywała w granicach niezbędnych dla prawidłowego wykonania umowy, z poszanowaniem powszechnie </w:t>
      </w:r>
      <w:r w:rsidRPr="000A3C42">
        <w:rPr>
          <w:rFonts w:ascii="Tahoma" w:hAnsi="Tahoma" w:cs="Tahoma"/>
          <w:color w:val="auto"/>
        </w:rPr>
        <w:lastRenderedPageBreak/>
        <w:t xml:space="preserve">obowiązujących przepisów prawa i ustalonych zwyczajów, zasad uczciwej konkurencji, ochrony informacji stanowiących informacje poufne każdej ze Stron oraz interesów handlowych każdej ze Stron. </w:t>
      </w:r>
    </w:p>
    <w:p w14:paraId="0E29145E"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Zamawiający zapewni Wykonawcy dostęp do informacji i środków technicznych w zakresie niezbędnym do realizacji przedmiotu umowy. </w:t>
      </w:r>
    </w:p>
    <w:p w14:paraId="58FF0D40"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4. </w:t>
      </w:r>
      <w:r w:rsidRPr="000A3C42">
        <w:rPr>
          <w:rFonts w:ascii="Tahoma" w:hAnsi="Tahoma" w:cs="Tahoma"/>
          <w:color w:val="auto"/>
        </w:rPr>
        <w:t xml:space="preserve">Wykonawca ponosi pełną odpowiedzialność wobec Zamawiającego za działania lub zaniechania pracowników Wykonawcy, osób działających w jego imieniu lub podwykonawców, jak za działania własne. </w:t>
      </w:r>
    </w:p>
    <w:p w14:paraId="4BAC2571" w14:textId="77777777" w:rsidR="00133F48" w:rsidRPr="000A3C42" w:rsidRDefault="00133F48">
      <w:pPr>
        <w:pStyle w:val="Default"/>
        <w:spacing w:line="276" w:lineRule="auto"/>
        <w:jc w:val="both"/>
        <w:rPr>
          <w:rFonts w:ascii="Tahoma" w:hAnsi="Tahoma" w:cs="Tahoma"/>
          <w:color w:val="auto"/>
        </w:rPr>
      </w:pPr>
    </w:p>
    <w:p w14:paraId="26254E0C"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5</w:t>
      </w:r>
    </w:p>
    <w:p w14:paraId="002FEEB7"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Termin i miejsce dostawy</w:t>
      </w:r>
    </w:p>
    <w:p w14:paraId="49E5997A"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2. </w:t>
      </w:r>
      <w:r w:rsidRPr="000A3C42">
        <w:rPr>
          <w:rFonts w:ascii="Tahoma" w:hAnsi="Tahoma" w:cs="Tahoma"/>
          <w:color w:val="auto"/>
        </w:rPr>
        <w:t xml:space="preserve">Wykonawca jest zobowiązany wykonać zamówienie w terminie: </w:t>
      </w:r>
      <w:r w:rsidRPr="000A3C42">
        <w:rPr>
          <w:rFonts w:ascii="Tahoma" w:hAnsi="Tahoma" w:cs="Tahoma"/>
          <w:b/>
          <w:bCs/>
          <w:color w:val="auto"/>
        </w:rPr>
        <w:t>do … dni od dnia zawarcia umowy, tj. do dnia …</w:t>
      </w:r>
      <w:proofErr w:type="gramStart"/>
      <w:r w:rsidRPr="000A3C42">
        <w:rPr>
          <w:rFonts w:ascii="Tahoma" w:hAnsi="Tahoma" w:cs="Tahoma"/>
          <w:b/>
          <w:bCs/>
          <w:color w:val="auto"/>
        </w:rPr>
        <w:t>…….</w:t>
      </w:r>
      <w:proofErr w:type="gramEnd"/>
      <w:r w:rsidRPr="000A3C42">
        <w:rPr>
          <w:rFonts w:ascii="Tahoma" w:hAnsi="Tahoma" w:cs="Tahoma"/>
          <w:b/>
          <w:bCs/>
          <w:color w:val="auto"/>
        </w:rPr>
        <w:t xml:space="preserve">. r. </w:t>
      </w:r>
    </w:p>
    <w:p w14:paraId="083DC39A"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Całość dostawy zostanie zrealizowana zgodnie z harmonogramem dostaw. </w:t>
      </w:r>
    </w:p>
    <w:p w14:paraId="4485AA7C"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4. </w:t>
      </w:r>
      <w:r w:rsidRPr="000A3C42">
        <w:rPr>
          <w:rFonts w:ascii="Tahoma" w:hAnsi="Tahoma" w:cs="Tahoma"/>
          <w:color w:val="auto"/>
        </w:rPr>
        <w:t xml:space="preserve">Harmonogram dostaw zostanie ustalony z Zamawiającym w terminie 3 dni od zawarcia umowy. </w:t>
      </w:r>
    </w:p>
    <w:p w14:paraId="56EA3215"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5. </w:t>
      </w:r>
      <w:r w:rsidRPr="000A3C42">
        <w:rPr>
          <w:rFonts w:ascii="Tahoma" w:hAnsi="Tahoma" w:cs="Tahoma"/>
          <w:color w:val="auto"/>
        </w:rPr>
        <w:t xml:space="preserve">Dostawa zostanie zrealizowana w dni robocze, w godzinach pracy Zamawiającego, po uprzednim awizowaniu przez Wykonawcę na piśmie lub e-mailem kierowanym w siedzibie Zamawiającego lub na adres email…………… z co najmniej 3 dniowym wyprzedzeniem w stosunku do daty dostawy. </w:t>
      </w:r>
    </w:p>
    <w:p w14:paraId="71904411"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6. </w:t>
      </w:r>
      <w:r w:rsidRPr="000A3C42">
        <w:rPr>
          <w:rFonts w:ascii="Tahoma" w:hAnsi="Tahoma" w:cs="Tahoma"/>
          <w:color w:val="auto"/>
        </w:rPr>
        <w:t xml:space="preserve">Sprzęt/wyposażenie wchodzące w zakres dostawy zostanie dostarczony/e Zamawiającemu w opakowaniu zabezpieczającym przed uszkodzeniem w czasie transportu. </w:t>
      </w:r>
    </w:p>
    <w:p w14:paraId="4690245B"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7. </w:t>
      </w:r>
      <w:r w:rsidRPr="000A3C42">
        <w:rPr>
          <w:rFonts w:ascii="Tahoma" w:hAnsi="Tahoma" w:cs="Tahoma"/>
          <w:color w:val="auto"/>
        </w:rPr>
        <w:t xml:space="preserve">Ilekroć w umowie jest mowa o „dniach roboczych”, należy przez to rozumieć dni od poniedziałku do piątku, z wyłączeniem przypadających w dni wolne od pracy, określone w art. 1 ust. 1 ustawy z dnia 18 stycznia 1951 r. o dniach wolnych od pracy (Dz. U. z 2015 r. poz. 90). </w:t>
      </w:r>
    </w:p>
    <w:p w14:paraId="22CF8B5B"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5a</w:t>
      </w:r>
    </w:p>
    <w:p w14:paraId="0F21E2CD"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Odbiór przedmiotu umowy</w:t>
      </w:r>
    </w:p>
    <w:p w14:paraId="2206838E"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Strony zgodnie postanawiają, że potwierdzeniem realizacji przedmiotu umowy będzie </w:t>
      </w:r>
      <w:r w:rsidRPr="000A3C42">
        <w:rPr>
          <w:rFonts w:ascii="Tahoma" w:hAnsi="Tahoma" w:cs="Tahoma"/>
          <w:b/>
          <w:bCs/>
          <w:color w:val="auto"/>
        </w:rPr>
        <w:t xml:space="preserve">protokół odbioru końcowego </w:t>
      </w:r>
      <w:r w:rsidRPr="000A3C42">
        <w:rPr>
          <w:rFonts w:ascii="Tahoma" w:hAnsi="Tahoma" w:cs="Tahoma"/>
          <w:color w:val="auto"/>
        </w:rPr>
        <w:t xml:space="preserve">będący podstawą wystawienia faktury końcowej, o której mowa w § 7 ust. 3. Wykonawca wraz ze zgłoszeniem gotowości odbioru przekaże zamawiającemu dokumenty potwierdzające gwarancję producenta na okres wskazany w umowie. </w:t>
      </w:r>
    </w:p>
    <w:p w14:paraId="6EF19116"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2. </w:t>
      </w:r>
      <w:r w:rsidRPr="000A3C42">
        <w:rPr>
          <w:rFonts w:ascii="Tahoma" w:hAnsi="Tahoma" w:cs="Tahoma"/>
          <w:color w:val="auto"/>
        </w:rPr>
        <w:t xml:space="preserve">Podstawą zgłoszenia przez Wykonawcę gotowości do odbioru końcowego będzie faktyczne wykonanie zakresu rzeczowego przedmiotu umowy. </w:t>
      </w:r>
    </w:p>
    <w:p w14:paraId="4457E32A"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Zamawiający wyznaczy i rozpocznie czynności odbioru końcowego w terminie </w:t>
      </w:r>
      <w:r w:rsidRPr="000A3C42">
        <w:rPr>
          <w:rFonts w:ascii="Tahoma" w:hAnsi="Tahoma" w:cs="Tahoma"/>
          <w:b/>
          <w:bCs/>
          <w:color w:val="auto"/>
        </w:rPr>
        <w:t xml:space="preserve">3 dni roboczych </w:t>
      </w:r>
      <w:r w:rsidRPr="000A3C42">
        <w:rPr>
          <w:rFonts w:ascii="Tahoma" w:hAnsi="Tahoma" w:cs="Tahoma"/>
          <w:color w:val="auto"/>
        </w:rPr>
        <w:t xml:space="preserve">od daty zgłoszenia gotowości do odbioru. </w:t>
      </w:r>
    </w:p>
    <w:p w14:paraId="7AB2AAEE"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4. </w:t>
      </w:r>
      <w:r w:rsidRPr="000A3C42">
        <w:rPr>
          <w:rFonts w:ascii="Tahoma" w:hAnsi="Tahoma" w:cs="Tahoma"/>
          <w:color w:val="auto"/>
        </w:rPr>
        <w:t xml:space="preserve">Zamawiający zobowiązany jest do dokonania lub odmowy dokonania odbioru końcowego, w terminie </w:t>
      </w:r>
      <w:r w:rsidRPr="000A3C42">
        <w:rPr>
          <w:rFonts w:ascii="Tahoma" w:hAnsi="Tahoma" w:cs="Tahoma"/>
          <w:b/>
          <w:bCs/>
          <w:color w:val="auto"/>
        </w:rPr>
        <w:t xml:space="preserve">3 dni roboczych </w:t>
      </w:r>
      <w:r w:rsidRPr="000A3C42">
        <w:rPr>
          <w:rFonts w:ascii="Tahoma" w:hAnsi="Tahoma" w:cs="Tahoma"/>
          <w:color w:val="auto"/>
        </w:rPr>
        <w:t xml:space="preserve">od dnia rozpoczęcia tego odbioru. </w:t>
      </w:r>
    </w:p>
    <w:p w14:paraId="33546326"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lastRenderedPageBreak/>
        <w:t xml:space="preserve">5. </w:t>
      </w:r>
      <w:r w:rsidRPr="000A3C42">
        <w:rPr>
          <w:rFonts w:ascii="Tahoma" w:hAnsi="Tahoma" w:cs="Tahoma"/>
          <w:color w:val="auto"/>
        </w:rPr>
        <w:t xml:space="preserve">W przypadku, gdy przy dostarczeniu przedmiotu umowy Zamawiającemu zostanie stwierdzona wada dostarczonego przedmiotu albo jego niezgodność z umową w szczególności z wymaganiami zawartymi w opisie przedmiotu zamówienia: </w:t>
      </w:r>
    </w:p>
    <w:p w14:paraId="476C77DB"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1) jeżeli wady/niezgodności są nieistotne (tj. nie powodują niezgodności z wymogami technicznymi zawartymi w opisie przedmiotu zamówienia i nie uniemożliwiają korzystania z urządzeń zgodnie z ich przeznaczeniem) - Zamawiający podpisze dokument dostawy i/lub protokół odbioru z zastrzeżeniami wskazującymi i szczegółowo uzasadniającymi owe niezgodności, co będzie skutkować obowiązkiem usunięcia przez Wykonawcę tych niezgodności w terminie wskazanym przez Zamawiającego, pod rygorem zapłaty kary umownej za każdy dzień zwłoki o której mowa w §9 ust. 2; </w:t>
      </w:r>
    </w:p>
    <w:p w14:paraId="273ED83D" w14:textId="77777777" w:rsidR="00133F48" w:rsidRPr="000A3C42" w:rsidRDefault="000751D0">
      <w:pPr>
        <w:pStyle w:val="Default"/>
        <w:spacing w:line="276" w:lineRule="auto"/>
        <w:jc w:val="both"/>
        <w:rPr>
          <w:rFonts w:ascii="Tahoma" w:hAnsi="Tahoma" w:cs="Tahoma"/>
          <w:color w:val="auto"/>
        </w:rPr>
      </w:pPr>
      <w:proofErr w:type="gramStart"/>
      <w:r w:rsidRPr="000A3C42">
        <w:rPr>
          <w:rFonts w:ascii="Tahoma" w:hAnsi="Tahoma" w:cs="Tahoma"/>
          <w:color w:val="auto"/>
        </w:rPr>
        <w:t>2)</w:t>
      </w:r>
      <w:proofErr w:type="gramEnd"/>
      <w:r w:rsidRPr="000A3C42">
        <w:rPr>
          <w:rFonts w:ascii="Tahoma" w:hAnsi="Tahoma" w:cs="Tahoma"/>
          <w:color w:val="auto"/>
        </w:rPr>
        <w:t xml:space="preserve"> jeżeli wady/niezgodności te są istotne tj. powodują niezgodność z wymogami technicznymi zawartymi w opisie przedmiotu zamówienia lub uniemożliwiają </w:t>
      </w:r>
    </w:p>
    <w:p w14:paraId="30FA612C" w14:textId="77777777" w:rsidR="00133F48" w:rsidRPr="000A3C42" w:rsidRDefault="000751D0">
      <w:pPr>
        <w:jc w:val="both"/>
        <w:rPr>
          <w:rFonts w:ascii="Tahoma" w:hAnsi="Tahoma" w:cs="Tahoma"/>
          <w:sz w:val="24"/>
          <w:szCs w:val="24"/>
        </w:rPr>
      </w:pPr>
      <w:r w:rsidRPr="000A3C42">
        <w:rPr>
          <w:rFonts w:ascii="Tahoma" w:hAnsi="Tahoma" w:cs="Tahoma"/>
          <w:sz w:val="24"/>
          <w:szCs w:val="24"/>
        </w:rPr>
        <w:t xml:space="preserve">korzystanie z urządzeń zgodnie z ich przeznaczeniem - Zamawiający może odmówić podpisania dokumentu dostawy i protokołu odbioru, pod warunkiem, że jednocześnie zgłosi Wykonawcy zastrzeżenia, co będzie skutkować obowiązkiem niezwłocznego usunięcia przez Wykonawcę tych niezgodności lub dostarczenia produktu spełniającego wymagania zamawiającego. </w:t>
      </w:r>
      <w:r w:rsidRPr="000A3C42">
        <w:rPr>
          <w:rFonts w:ascii="Tahoma" w:hAnsi="Tahoma" w:cs="Tahoma"/>
          <w:sz w:val="24"/>
          <w:szCs w:val="24"/>
        </w:rPr>
        <w:br/>
        <w:t xml:space="preserve">6. W przypadku odmowy usunięcia przez Wykonawcę wad o których mowa w ust. 5, wady zostaną usunięte w ramach wykonawstwa zastępczego na jego koszt. </w:t>
      </w:r>
      <w:r w:rsidRPr="000A3C42">
        <w:rPr>
          <w:rFonts w:ascii="Tahoma" w:hAnsi="Tahoma" w:cs="Tahoma"/>
          <w:sz w:val="24"/>
          <w:szCs w:val="24"/>
        </w:rPr>
        <w:br/>
        <w:t xml:space="preserve">7. W przypadku odmowy odbioru, o którym mowa w ust. 5 pkt 2, terminem wykonania zamówienia będzie data ponownego zgłoszenia przez wykonawcę gotowości do odbioru końcowego z usuniętymi wadami istotnymi (nie będzie nim data pierwotnego zgłoszenia gotowości odbioru). W przypadku zgłoszenia gotowości do odbioru przedmiotu zamówienia po usunięciu wad istotnych postanowienia ust. 3-6 stosuje się odpowiednio. </w:t>
      </w:r>
      <w:r w:rsidRPr="000A3C42">
        <w:rPr>
          <w:rFonts w:ascii="Tahoma" w:hAnsi="Tahoma" w:cs="Tahoma"/>
          <w:sz w:val="24"/>
          <w:szCs w:val="24"/>
        </w:rPr>
        <w:br/>
        <w:t xml:space="preserve">8. W ramach dokonywania odbioru Zamawiający uprawniony jest do dokonania wszelkich czynności na celu weryfikację </w:t>
      </w:r>
    </w:p>
    <w:p w14:paraId="106E93A1" w14:textId="77777777" w:rsidR="00133F48" w:rsidRPr="000A3C42" w:rsidRDefault="00133F48">
      <w:pPr>
        <w:rPr>
          <w:rFonts w:ascii="Tahoma" w:hAnsi="Tahoma" w:cs="Tahoma"/>
          <w:sz w:val="24"/>
          <w:szCs w:val="24"/>
        </w:rPr>
      </w:pPr>
    </w:p>
    <w:p w14:paraId="7D223544" w14:textId="77777777" w:rsidR="00133F48" w:rsidRPr="000A3C42" w:rsidRDefault="000751D0">
      <w:pPr>
        <w:jc w:val="center"/>
        <w:rPr>
          <w:rFonts w:ascii="Tahoma" w:hAnsi="Tahoma" w:cs="Tahoma"/>
          <w:sz w:val="24"/>
          <w:szCs w:val="24"/>
        </w:rPr>
      </w:pPr>
      <w:r w:rsidRPr="000A3C42">
        <w:rPr>
          <w:rFonts w:ascii="Tahoma" w:hAnsi="Tahoma" w:cs="Tahoma"/>
          <w:sz w:val="24"/>
          <w:szCs w:val="24"/>
        </w:rPr>
        <w:t>§ 6</w:t>
      </w:r>
    </w:p>
    <w:p w14:paraId="2462713C"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Podwykonawcy</w:t>
      </w:r>
    </w:p>
    <w:p w14:paraId="6F9EC444"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Wykonawca wykona przedmiot zamówienia osobiście/przy pomocy podwykonawców, którzy wykonają następujący zakres prac: ................................................. </w:t>
      </w:r>
    </w:p>
    <w:p w14:paraId="38DC4AC2"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2. </w:t>
      </w:r>
      <w:r w:rsidRPr="000A3C42">
        <w:rPr>
          <w:rFonts w:ascii="Tahoma" w:hAnsi="Tahoma" w:cs="Tahoma"/>
          <w:color w:val="auto"/>
        </w:rPr>
        <w:t xml:space="preserve">Wykonawca jest odpowiedzialny za działania i zaniechania osób, z których pomocą wykonuje przedmiot umowy (w tym podwykonawców, którym powierzył wykonanie części przedmiotu umowy) jak za działania własne. Wykonawca ponosi wyłączną odpowiedzialność wobec osób trzecich za szkody powstałe w związku z realizacją przedmiotu zamówienia. </w:t>
      </w:r>
    </w:p>
    <w:p w14:paraId="762CB73C"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Wykonawca ponosi pełną odpowiedzialność za działania lub zaniechania podwykonawcy. </w:t>
      </w:r>
    </w:p>
    <w:p w14:paraId="2C7E72EE" w14:textId="77777777" w:rsidR="00133F48" w:rsidRPr="000A3C42" w:rsidRDefault="00133F48">
      <w:pPr>
        <w:pStyle w:val="Default"/>
        <w:spacing w:line="276" w:lineRule="auto"/>
        <w:jc w:val="both"/>
        <w:rPr>
          <w:rFonts w:ascii="Tahoma" w:hAnsi="Tahoma" w:cs="Tahoma"/>
          <w:color w:val="auto"/>
        </w:rPr>
      </w:pPr>
    </w:p>
    <w:p w14:paraId="0A0BF14D"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lastRenderedPageBreak/>
        <w:t>§ 7</w:t>
      </w:r>
    </w:p>
    <w:p w14:paraId="0734CC7A"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Wynagrodzenie i płatności</w:t>
      </w:r>
    </w:p>
    <w:p w14:paraId="0F950BF6"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Wynagrodzenie, które Zamawiający zobowiązuje się zapłacić Wykonawcy za wykonanie przedmiotu umowy zgodnie z ofertą Wykonawcy wynosi </w:t>
      </w:r>
      <w:r w:rsidRPr="000A3C42">
        <w:rPr>
          <w:rFonts w:ascii="Tahoma" w:hAnsi="Tahoma" w:cs="Tahoma"/>
          <w:b/>
          <w:bCs/>
          <w:color w:val="auto"/>
        </w:rPr>
        <w:t>………</w:t>
      </w:r>
      <w:proofErr w:type="gramStart"/>
      <w:r w:rsidRPr="000A3C42">
        <w:rPr>
          <w:rFonts w:ascii="Tahoma" w:hAnsi="Tahoma" w:cs="Tahoma"/>
          <w:b/>
          <w:bCs/>
          <w:color w:val="auto"/>
        </w:rPr>
        <w:t>…….</w:t>
      </w:r>
      <w:proofErr w:type="gramEnd"/>
      <w:r w:rsidRPr="000A3C42">
        <w:rPr>
          <w:rFonts w:ascii="Tahoma" w:hAnsi="Tahoma" w:cs="Tahoma"/>
          <w:b/>
          <w:bCs/>
          <w:color w:val="auto"/>
        </w:rPr>
        <w:t xml:space="preserve">. zł brutto </w:t>
      </w:r>
      <w:r w:rsidRPr="000A3C42">
        <w:rPr>
          <w:rFonts w:ascii="Tahoma" w:hAnsi="Tahoma" w:cs="Tahoma"/>
          <w:color w:val="auto"/>
        </w:rPr>
        <w:t>(słownie: ………</w:t>
      </w:r>
      <w:proofErr w:type="gramStart"/>
      <w:r w:rsidRPr="000A3C42">
        <w:rPr>
          <w:rFonts w:ascii="Tahoma" w:hAnsi="Tahoma" w:cs="Tahoma"/>
          <w:color w:val="auto"/>
        </w:rPr>
        <w:t>…….</w:t>
      </w:r>
      <w:proofErr w:type="gramEnd"/>
      <w:r w:rsidRPr="000A3C42">
        <w:rPr>
          <w:rFonts w:ascii="Tahoma" w:hAnsi="Tahoma" w:cs="Tahoma"/>
          <w:color w:val="auto"/>
        </w:rPr>
        <w:t xml:space="preserve">. złotych 0/00), w tym VAT </w:t>
      </w:r>
      <w:proofErr w:type="gramStart"/>
      <w:r w:rsidRPr="000A3C42">
        <w:rPr>
          <w:rFonts w:ascii="Tahoma" w:hAnsi="Tahoma" w:cs="Tahoma"/>
          <w:color w:val="auto"/>
        </w:rPr>
        <w:t>…….</w:t>
      </w:r>
      <w:proofErr w:type="gramEnd"/>
      <w:r w:rsidRPr="000A3C42">
        <w:rPr>
          <w:rFonts w:ascii="Tahoma" w:hAnsi="Tahoma" w:cs="Tahoma"/>
          <w:color w:val="auto"/>
        </w:rPr>
        <w:t xml:space="preserve">. % w wysokości ………………. Zł. </w:t>
      </w:r>
    </w:p>
    <w:p w14:paraId="63F89336"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2. </w:t>
      </w:r>
      <w:r w:rsidRPr="000A3C42">
        <w:rPr>
          <w:rFonts w:ascii="Tahoma" w:hAnsi="Tahoma" w:cs="Tahoma"/>
          <w:color w:val="auto"/>
        </w:rPr>
        <w:t xml:space="preserve">Wykonawca zobowiązany jest do przedłożenia zestawienia sprzętu wraz z podaniem cen jednostkowych poszczególnych pozycji. Zestawienie stanowić będzie załącznik do faktury. </w:t>
      </w:r>
    </w:p>
    <w:p w14:paraId="52347D52"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Wynagrodzenie, o którym mowa w ust. 1 nie podlega zmianie w czasie trwania umowy i obejmuje wszelkie koszty związane z wykonaniem umowy. W ramach wynagrodzenia Wykonawca zobowiązany jest do wykonania z należytą starannością wszelkich czynności niezbędnych do kompletnego wykonania przedmiotu umowy, w tym do poniesienia ryzyka z tytułu oszacowania wszelkich kosztów związanych z realizacją przedmiotu umowy, a także oddziaływań innych czynników mających lub mogących mieć wpływ na koszty. </w:t>
      </w:r>
    </w:p>
    <w:p w14:paraId="42B8928C"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4. </w:t>
      </w:r>
      <w:r w:rsidRPr="000A3C42">
        <w:rPr>
          <w:rFonts w:ascii="Tahoma" w:hAnsi="Tahoma" w:cs="Tahoma"/>
          <w:color w:val="auto"/>
        </w:rPr>
        <w:t xml:space="preserve">Niedoszacowanie, pominięcie oraz brak rozpoznania zakresu przedmiotu umowy nie może być podstawą do żądania zmiany wynagrodzenia, o którym mowa w ust. 1. </w:t>
      </w:r>
    </w:p>
    <w:p w14:paraId="3DDAE3F2"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5. </w:t>
      </w:r>
      <w:r w:rsidRPr="000A3C42">
        <w:rPr>
          <w:rFonts w:ascii="Tahoma" w:hAnsi="Tahoma" w:cs="Tahoma"/>
          <w:color w:val="auto"/>
        </w:rPr>
        <w:t xml:space="preserve">Wynagrodzenie należne Wykonawcy zostanie zapłacone zgodnie z obowiązującymi przepisami prawa w terminie 30 dni od daty otrzymania prawidłowo wystawionej faktury na numer rachunku bakowego wskazany na tej fakturze. </w:t>
      </w:r>
    </w:p>
    <w:p w14:paraId="1A9ECF8B" w14:textId="0C843946" w:rsidR="00796ECF"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6. </w:t>
      </w:r>
      <w:r w:rsidRPr="000A3C42">
        <w:rPr>
          <w:rFonts w:ascii="Tahoma" w:hAnsi="Tahoma" w:cs="Tahoma"/>
          <w:color w:val="auto"/>
        </w:rPr>
        <w:t xml:space="preserve">Wykonawca zobowiązuje się do wystawienia faktury za wykonaną dostawę zgodnie z obowiązującymi przepisami. </w:t>
      </w:r>
    </w:p>
    <w:p w14:paraId="696F7C4E" w14:textId="4614FC45" w:rsidR="00796ECF" w:rsidRPr="000A3C42" w:rsidRDefault="000751D0" w:rsidP="002D64E0">
      <w:pPr>
        <w:pStyle w:val="Default"/>
        <w:spacing w:after="53" w:line="276" w:lineRule="auto"/>
        <w:jc w:val="both"/>
        <w:rPr>
          <w:rFonts w:ascii="Tahoma" w:hAnsi="Tahoma" w:cs="Tahoma"/>
          <w:color w:val="auto"/>
        </w:rPr>
      </w:pPr>
      <w:r w:rsidRPr="000A3C42">
        <w:rPr>
          <w:rFonts w:ascii="Tahoma" w:hAnsi="Tahoma" w:cs="Tahoma"/>
          <w:b/>
          <w:color w:val="auto"/>
        </w:rPr>
        <w:t>7</w:t>
      </w:r>
      <w:r w:rsidR="00796ECF" w:rsidRPr="000A3C42">
        <w:rPr>
          <w:rFonts w:ascii="Tahoma" w:hAnsi="Tahoma" w:cs="Tahoma"/>
          <w:color w:val="auto"/>
        </w:rPr>
        <w:t xml:space="preserve"> Faktury VAT wystawiane przez Wykonawcę w ramach realizacji niniejszej umowy winny zawierać następujące dane:</w:t>
      </w:r>
    </w:p>
    <w:p w14:paraId="7500A9CE" w14:textId="77777777" w:rsidR="00796ECF" w:rsidRPr="000A3C42" w:rsidRDefault="00796ECF" w:rsidP="00796ECF">
      <w:pPr>
        <w:suppressAutoHyphens w:val="0"/>
        <w:spacing w:after="0" w:line="276" w:lineRule="auto"/>
        <w:ind w:left="426" w:firstLine="141"/>
        <w:jc w:val="both"/>
        <w:rPr>
          <w:rFonts w:ascii="Tahoma" w:eastAsia="Calibri" w:hAnsi="Tahoma" w:cs="Tahoma"/>
          <w:b/>
          <w:bCs/>
          <w:sz w:val="24"/>
          <w:szCs w:val="24"/>
          <w:u w:val="single"/>
        </w:rPr>
      </w:pPr>
      <w:r w:rsidRPr="000A3C42">
        <w:rPr>
          <w:rFonts w:ascii="Tahoma" w:eastAsia="Calibri" w:hAnsi="Tahoma" w:cs="Tahoma"/>
          <w:b/>
          <w:bCs/>
          <w:sz w:val="24"/>
          <w:szCs w:val="24"/>
          <w:u w:val="single"/>
        </w:rPr>
        <w:t>Nabywca:</w:t>
      </w:r>
    </w:p>
    <w:p w14:paraId="357F3A00" w14:textId="77777777" w:rsidR="00796ECF" w:rsidRPr="000A3C42" w:rsidRDefault="00796ECF" w:rsidP="00796ECF">
      <w:pPr>
        <w:suppressAutoHyphens w:val="0"/>
        <w:spacing w:after="0" w:line="276" w:lineRule="auto"/>
        <w:ind w:left="426" w:firstLine="141"/>
        <w:jc w:val="both"/>
        <w:rPr>
          <w:rFonts w:ascii="Tahoma" w:eastAsia="Calibri" w:hAnsi="Tahoma" w:cs="Tahoma"/>
          <w:b/>
          <w:bCs/>
          <w:sz w:val="24"/>
          <w:szCs w:val="24"/>
        </w:rPr>
      </w:pPr>
      <w:r w:rsidRPr="000A3C42">
        <w:rPr>
          <w:rFonts w:ascii="Tahoma" w:eastAsia="Calibri" w:hAnsi="Tahoma" w:cs="Tahoma"/>
          <w:b/>
          <w:bCs/>
          <w:sz w:val="24"/>
          <w:szCs w:val="24"/>
        </w:rPr>
        <w:t>Gmina Kornowac</w:t>
      </w:r>
    </w:p>
    <w:p w14:paraId="6CE0D6B5" w14:textId="77777777" w:rsidR="00796ECF" w:rsidRPr="000A3C42" w:rsidRDefault="00796ECF" w:rsidP="00796ECF">
      <w:pPr>
        <w:suppressAutoHyphens w:val="0"/>
        <w:spacing w:after="0" w:line="276" w:lineRule="auto"/>
        <w:ind w:firstLine="567"/>
        <w:rPr>
          <w:rFonts w:ascii="Tahoma" w:eastAsia="Calibri" w:hAnsi="Tahoma" w:cs="Tahoma"/>
          <w:b/>
          <w:sz w:val="24"/>
          <w:szCs w:val="24"/>
        </w:rPr>
      </w:pPr>
      <w:r w:rsidRPr="000A3C42">
        <w:rPr>
          <w:rFonts w:ascii="Tahoma" w:eastAsia="Calibri" w:hAnsi="Tahoma" w:cs="Tahoma"/>
          <w:b/>
          <w:sz w:val="24"/>
          <w:szCs w:val="24"/>
        </w:rPr>
        <w:t>ul. Raciborska 48</w:t>
      </w:r>
    </w:p>
    <w:p w14:paraId="0899CD40" w14:textId="77777777" w:rsidR="00796ECF" w:rsidRPr="000A3C42" w:rsidRDefault="00796ECF" w:rsidP="00796ECF">
      <w:pPr>
        <w:suppressAutoHyphens w:val="0"/>
        <w:spacing w:after="0" w:line="276" w:lineRule="auto"/>
        <w:ind w:firstLine="567"/>
        <w:rPr>
          <w:rFonts w:ascii="Tahoma" w:eastAsia="Calibri" w:hAnsi="Tahoma" w:cs="Tahoma"/>
          <w:b/>
          <w:sz w:val="24"/>
          <w:szCs w:val="24"/>
        </w:rPr>
      </w:pPr>
      <w:r w:rsidRPr="000A3C42">
        <w:rPr>
          <w:rFonts w:ascii="Tahoma" w:eastAsia="Calibri" w:hAnsi="Tahoma" w:cs="Tahoma"/>
          <w:b/>
          <w:sz w:val="24"/>
          <w:szCs w:val="24"/>
        </w:rPr>
        <w:t>44-285 Kornowac</w:t>
      </w:r>
    </w:p>
    <w:p w14:paraId="0F63CE85" w14:textId="77777777" w:rsidR="00796ECF" w:rsidRPr="000A3C42" w:rsidRDefault="00796ECF" w:rsidP="00796ECF">
      <w:pPr>
        <w:suppressAutoHyphens w:val="0"/>
        <w:spacing w:after="0" w:line="276" w:lineRule="auto"/>
        <w:ind w:firstLine="567"/>
        <w:rPr>
          <w:rFonts w:ascii="Tahoma" w:eastAsia="Calibri" w:hAnsi="Tahoma" w:cs="Tahoma"/>
          <w:b/>
          <w:sz w:val="24"/>
          <w:szCs w:val="24"/>
        </w:rPr>
      </w:pPr>
      <w:r w:rsidRPr="000A3C42">
        <w:rPr>
          <w:rFonts w:ascii="Tahoma" w:eastAsia="Calibri" w:hAnsi="Tahoma" w:cs="Tahoma"/>
          <w:b/>
          <w:sz w:val="24"/>
          <w:szCs w:val="24"/>
        </w:rPr>
        <w:t>NIP: 6391979757</w:t>
      </w:r>
    </w:p>
    <w:p w14:paraId="02F675A0" w14:textId="77777777" w:rsidR="00796ECF" w:rsidRPr="000A3C42" w:rsidRDefault="00796ECF" w:rsidP="00796ECF">
      <w:pPr>
        <w:suppressAutoHyphens w:val="0"/>
        <w:spacing w:after="0" w:line="276" w:lineRule="auto"/>
        <w:ind w:firstLine="567"/>
        <w:rPr>
          <w:rFonts w:ascii="Tahoma" w:eastAsia="Calibri" w:hAnsi="Tahoma" w:cs="Tahoma"/>
          <w:b/>
          <w:sz w:val="24"/>
          <w:szCs w:val="24"/>
          <w:u w:val="single"/>
        </w:rPr>
      </w:pPr>
      <w:r w:rsidRPr="000A3C42">
        <w:rPr>
          <w:rFonts w:ascii="Tahoma" w:eastAsia="Calibri" w:hAnsi="Tahoma" w:cs="Tahoma"/>
          <w:b/>
          <w:sz w:val="24"/>
          <w:szCs w:val="24"/>
          <w:u w:val="single"/>
        </w:rPr>
        <w:t xml:space="preserve">Odbiorca: </w:t>
      </w:r>
    </w:p>
    <w:p w14:paraId="440B1C2B" w14:textId="77777777" w:rsidR="00796ECF" w:rsidRPr="000A3C42" w:rsidRDefault="00796ECF" w:rsidP="00796ECF">
      <w:pPr>
        <w:suppressAutoHyphens w:val="0"/>
        <w:spacing w:after="0" w:line="276" w:lineRule="auto"/>
        <w:ind w:firstLine="567"/>
        <w:rPr>
          <w:rFonts w:ascii="Tahoma" w:eastAsia="Calibri" w:hAnsi="Tahoma" w:cs="Tahoma"/>
          <w:b/>
          <w:sz w:val="24"/>
          <w:szCs w:val="24"/>
        </w:rPr>
      </w:pPr>
      <w:r w:rsidRPr="000A3C42">
        <w:rPr>
          <w:rFonts w:ascii="Tahoma" w:eastAsia="Calibri" w:hAnsi="Tahoma" w:cs="Tahoma"/>
          <w:b/>
          <w:sz w:val="24"/>
          <w:szCs w:val="24"/>
        </w:rPr>
        <w:t>Urząd Gminy Kornowac</w:t>
      </w:r>
    </w:p>
    <w:p w14:paraId="79447B6E" w14:textId="77777777" w:rsidR="00796ECF" w:rsidRPr="000A3C42" w:rsidRDefault="00796ECF" w:rsidP="00796ECF">
      <w:pPr>
        <w:suppressAutoHyphens w:val="0"/>
        <w:spacing w:after="0" w:line="276" w:lineRule="auto"/>
        <w:ind w:firstLine="567"/>
        <w:rPr>
          <w:rFonts w:ascii="Tahoma" w:eastAsia="Calibri" w:hAnsi="Tahoma" w:cs="Tahoma"/>
          <w:b/>
          <w:sz w:val="24"/>
          <w:szCs w:val="24"/>
        </w:rPr>
      </w:pPr>
      <w:r w:rsidRPr="000A3C42">
        <w:rPr>
          <w:rFonts w:ascii="Tahoma" w:eastAsia="Calibri" w:hAnsi="Tahoma" w:cs="Tahoma"/>
          <w:b/>
          <w:sz w:val="24"/>
          <w:szCs w:val="24"/>
        </w:rPr>
        <w:t>Ul. Raciborska 48</w:t>
      </w:r>
    </w:p>
    <w:p w14:paraId="53402BB0" w14:textId="77777777" w:rsidR="00796ECF" w:rsidRPr="000A3C42" w:rsidRDefault="00796ECF" w:rsidP="00796ECF">
      <w:pPr>
        <w:suppressAutoHyphens w:val="0"/>
        <w:spacing w:after="0" w:line="276" w:lineRule="auto"/>
        <w:ind w:firstLine="567"/>
        <w:rPr>
          <w:rFonts w:ascii="Tahoma" w:eastAsia="Calibri" w:hAnsi="Tahoma" w:cs="Tahoma"/>
          <w:b/>
          <w:sz w:val="24"/>
          <w:szCs w:val="24"/>
        </w:rPr>
      </w:pPr>
      <w:r w:rsidRPr="000A3C42">
        <w:rPr>
          <w:rFonts w:ascii="Tahoma" w:eastAsia="Calibri" w:hAnsi="Tahoma" w:cs="Tahoma"/>
          <w:b/>
          <w:sz w:val="24"/>
          <w:szCs w:val="24"/>
        </w:rPr>
        <w:t>44-285 Kornowac</w:t>
      </w:r>
    </w:p>
    <w:p w14:paraId="5FD8DB2C" w14:textId="77777777" w:rsidR="00796ECF" w:rsidRPr="000A3C42" w:rsidRDefault="00796ECF" w:rsidP="00796ECF">
      <w:pPr>
        <w:suppressAutoHyphens w:val="0"/>
        <w:spacing w:after="0" w:line="276" w:lineRule="auto"/>
        <w:ind w:firstLine="567"/>
        <w:rPr>
          <w:rFonts w:ascii="Tahoma" w:eastAsia="Calibri" w:hAnsi="Tahoma" w:cs="Tahoma"/>
          <w:b/>
          <w:sz w:val="24"/>
          <w:szCs w:val="24"/>
        </w:rPr>
      </w:pPr>
      <w:r w:rsidRPr="000A3C42">
        <w:rPr>
          <w:rFonts w:ascii="Tahoma" w:eastAsia="Calibri" w:hAnsi="Tahoma" w:cs="Tahoma"/>
          <w:b/>
          <w:sz w:val="24"/>
          <w:szCs w:val="24"/>
        </w:rPr>
        <w:t>NIP 6422492543</w:t>
      </w:r>
    </w:p>
    <w:p w14:paraId="1D5D17D4" w14:textId="77777777" w:rsidR="00796ECF" w:rsidRPr="000A3C42" w:rsidRDefault="00796ECF" w:rsidP="00796ECF">
      <w:pPr>
        <w:tabs>
          <w:tab w:val="left" w:pos="426"/>
        </w:tabs>
        <w:suppressAutoHyphens w:val="0"/>
        <w:autoSpaceDE w:val="0"/>
        <w:autoSpaceDN w:val="0"/>
        <w:adjustRightInd w:val="0"/>
        <w:spacing w:after="0" w:line="276" w:lineRule="auto"/>
        <w:ind w:left="708"/>
        <w:jc w:val="both"/>
        <w:rPr>
          <w:rFonts w:ascii="Tahoma" w:eastAsia="Calibri" w:hAnsi="Tahoma" w:cs="Tahoma"/>
          <w:bCs/>
          <w:i/>
          <w:iCs/>
          <w:sz w:val="24"/>
          <w:szCs w:val="24"/>
        </w:rPr>
      </w:pPr>
      <w:r w:rsidRPr="000A3C42">
        <w:rPr>
          <w:rFonts w:ascii="Tahoma" w:eastAsia="Calibri" w:hAnsi="Tahoma" w:cs="Tahoma"/>
          <w:bCs/>
          <w:i/>
          <w:iCs/>
          <w:sz w:val="24"/>
          <w:szCs w:val="24"/>
        </w:rPr>
        <w:t>Wykonawca zobowiązany jest do wystawiania faktur dokumentujących wykonanie Umowy, zgodnie z przepisami ustawy o podatku od towarów i usług, w szczególności art. 106 ww. ustawy:</w:t>
      </w:r>
    </w:p>
    <w:p w14:paraId="1767E8A0" w14:textId="77777777" w:rsidR="00796ECF" w:rsidRPr="000A3C42" w:rsidRDefault="00796ECF" w:rsidP="00796ECF">
      <w:pPr>
        <w:tabs>
          <w:tab w:val="left" w:pos="426"/>
        </w:tabs>
        <w:suppressAutoHyphens w:val="0"/>
        <w:autoSpaceDE w:val="0"/>
        <w:autoSpaceDN w:val="0"/>
        <w:adjustRightInd w:val="0"/>
        <w:spacing w:after="0" w:line="276" w:lineRule="auto"/>
        <w:ind w:left="708"/>
        <w:jc w:val="both"/>
        <w:rPr>
          <w:rFonts w:ascii="Tahoma" w:eastAsia="Calibri" w:hAnsi="Tahoma" w:cs="Tahoma"/>
          <w:bCs/>
          <w:i/>
          <w:iCs/>
          <w:sz w:val="24"/>
          <w:szCs w:val="24"/>
        </w:rPr>
      </w:pPr>
      <w:r w:rsidRPr="000A3C42">
        <w:rPr>
          <w:rFonts w:ascii="Tahoma" w:eastAsia="Calibri" w:hAnsi="Tahoma" w:cs="Tahoma"/>
          <w:bCs/>
          <w:i/>
          <w:iCs/>
          <w:sz w:val="24"/>
          <w:szCs w:val="24"/>
        </w:rPr>
        <w:t xml:space="preserve">1.       W przypadku faktur ustrukturyzowanych wystawionych za pośrednictwem Krajowego systemu </w:t>
      </w:r>
      <w:proofErr w:type="spellStart"/>
      <w:r w:rsidRPr="000A3C42">
        <w:rPr>
          <w:rFonts w:ascii="Tahoma" w:eastAsia="Calibri" w:hAnsi="Tahoma" w:cs="Tahoma"/>
          <w:bCs/>
          <w:i/>
          <w:iCs/>
          <w:sz w:val="24"/>
          <w:szCs w:val="24"/>
        </w:rPr>
        <w:t>eFaktur</w:t>
      </w:r>
      <w:proofErr w:type="spellEnd"/>
      <w:r w:rsidRPr="000A3C42">
        <w:rPr>
          <w:rFonts w:ascii="Tahoma" w:eastAsia="Calibri" w:hAnsi="Tahoma" w:cs="Tahoma"/>
          <w:bCs/>
          <w:i/>
          <w:iCs/>
          <w:sz w:val="24"/>
          <w:szCs w:val="24"/>
        </w:rPr>
        <w:t>, na każdej fakturze Wykonawca zobowiązany jest wskazać:</w:t>
      </w:r>
    </w:p>
    <w:p w14:paraId="0853F5FB" w14:textId="77777777" w:rsidR="00796ECF" w:rsidRPr="000A3C42" w:rsidRDefault="00796ECF" w:rsidP="00796ECF">
      <w:pPr>
        <w:tabs>
          <w:tab w:val="left" w:pos="426"/>
        </w:tabs>
        <w:suppressAutoHyphens w:val="0"/>
        <w:autoSpaceDE w:val="0"/>
        <w:autoSpaceDN w:val="0"/>
        <w:adjustRightInd w:val="0"/>
        <w:spacing w:after="0" w:line="276" w:lineRule="auto"/>
        <w:jc w:val="both"/>
        <w:rPr>
          <w:rFonts w:ascii="Tahoma" w:eastAsia="Calibri" w:hAnsi="Tahoma" w:cs="Tahoma"/>
          <w:bCs/>
          <w:i/>
          <w:iCs/>
          <w:sz w:val="24"/>
          <w:szCs w:val="24"/>
        </w:rPr>
      </w:pPr>
      <w:r w:rsidRPr="000A3C42">
        <w:rPr>
          <w:rFonts w:ascii="Tahoma" w:eastAsia="Calibri" w:hAnsi="Tahoma" w:cs="Tahoma"/>
          <w:bCs/>
          <w:i/>
          <w:iCs/>
          <w:sz w:val="24"/>
          <w:szCs w:val="24"/>
        </w:rPr>
        <w:lastRenderedPageBreak/>
        <w:tab/>
      </w:r>
      <w:r w:rsidRPr="000A3C42">
        <w:rPr>
          <w:rFonts w:ascii="Tahoma" w:eastAsia="Calibri" w:hAnsi="Tahoma" w:cs="Tahoma"/>
          <w:bCs/>
          <w:i/>
          <w:iCs/>
          <w:sz w:val="24"/>
          <w:szCs w:val="24"/>
        </w:rPr>
        <w:tab/>
        <w:t xml:space="preserve">a)      Jako nabywcę – </w:t>
      </w:r>
      <w:proofErr w:type="gramStart"/>
      <w:r w:rsidRPr="000A3C42">
        <w:rPr>
          <w:rFonts w:ascii="Tahoma" w:eastAsia="Calibri" w:hAnsi="Tahoma" w:cs="Tahoma"/>
          <w:bCs/>
          <w:i/>
          <w:iCs/>
          <w:sz w:val="24"/>
          <w:szCs w:val="24"/>
        </w:rPr>
        <w:t>( pełna</w:t>
      </w:r>
      <w:proofErr w:type="gramEnd"/>
      <w:r w:rsidRPr="000A3C42">
        <w:rPr>
          <w:rFonts w:ascii="Tahoma" w:eastAsia="Calibri" w:hAnsi="Tahoma" w:cs="Tahoma"/>
          <w:bCs/>
          <w:i/>
          <w:iCs/>
          <w:sz w:val="24"/>
          <w:szCs w:val="24"/>
        </w:rPr>
        <w:t xml:space="preserve"> nazwa JST, </w:t>
      </w:r>
      <w:proofErr w:type="spellStart"/>
      <w:r w:rsidRPr="000A3C42">
        <w:rPr>
          <w:rFonts w:ascii="Tahoma" w:eastAsia="Calibri" w:hAnsi="Tahoma" w:cs="Tahoma"/>
          <w:bCs/>
          <w:i/>
          <w:iCs/>
          <w:sz w:val="24"/>
          <w:szCs w:val="24"/>
        </w:rPr>
        <w:t>adrs</w:t>
      </w:r>
      <w:proofErr w:type="spellEnd"/>
      <w:r w:rsidRPr="000A3C42">
        <w:rPr>
          <w:rFonts w:ascii="Tahoma" w:eastAsia="Calibri" w:hAnsi="Tahoma" w:cs="Tahoma"/>
          <w:bCs/>
          <w:i/>
          <w:iCs/>
          <w:sz w:val="24"/>
          <w:szCs w:val="24"/>
        </w:rPr>
        <w:t>, NIP)</w:t>
      </w:r>
    </w:p>
    <w:p w14:paraId="181045F9" w14:textId="77777777" w:rsidR="00796ECF" w:rsidRPr="000A3C42" w:rsidRDefault="00796ECF" w:rsidP="002D64E0">
      <w:pPr>
        <w:tabs>
          <w:tab w:val="left" w:pos="426"/>
        </w:tabs>
        <w:suppressAutoHyphens w:val="0"/>
        <w:autoSpaceDE w:val="0"/>
        <w:autoSpaceDN w:val="0"/>
        <w:adjustRightInd w:val="0"/>
        <w:spacing w:after="0" w:line="276" w:lineRule="auto"/>
        <w:jc w:val="both"/>
        <w:rPr>
          <w:rFonts w:ascii="Tahoma" w:eastAsia="Calibri" w:hAnsi="Tahoma" w:cs="Tahoma"/>
          <w:bCs/>
          <w:i/>
          <w:iCs/>
          <w:sz w:val="24"/>
          <w:szCs w:val="24"/>
        </w:rPr>
      </w:pPr>
      <w:r w:rsidRPr="000A3C42">
        <w:rPr>
          <w:rFonts w:ascii="Tahoma" w:eastAsia="Calibri" w:hAnsi="Tahoma" w:cs="Tahoma"/>
          <w:bCs/>
          <w:i/>
          <w:iCs/>
          <w:sz w:val="24"/>
          <w:szCs w:val="24"/>
        </w:rPr>
        <w:t xml:space="preserve">b)      Jako odbiorcę </w:t>
      </w:r>
      <w:proofErr w:type="gramStart"/>
      <w:r w:rsidRPr="000A3C42">
        <w:rPr>
          <w:rFonts w:ascii="Tahoma" w:eastAsia="Calibri" w:hAnsi="Tahoma" w:cs="Tahoma"/>
          <w:bCs/>
          <w:i/>
          <w:iCs/>
          <w:sz w:val="24"/>
          <w:szCs w:val="24"/>
        </w:rPr>
        <w:t>–( pełna</w:t>
      </w:r>
      <w:proofErr w:type="gramEnd"/>
      <w:r w:rsidRPr="000A3C42">
        <w:rPr>
          <w:rFonts w:ascii="Tahoma" w:eastAsia="Calibri" w:hAnsi="Tahoma" w:cs="Tahoma"/>
          <w:bCs/>
          <w:i/>
          <w:iCs/>
          <w:sz w:val="24"/>
          <w:szCs w:val="24"/>
        </w:rPr>
        <w:t xml:space="preserve"> nazwa jednostki organizacyjnej JST, NIP) Dane Nabywcy oraz Odbiorcy Zamawiający każdorazowo wskazuje w zleceniu, protokole odbioru lub innym dokumencie stanowiącym podstawę do wystawienia faktury.</w:t>
      </w:r>
    </w:p>
    <w:p w14:paraId="4359263E" w14:textId="77777777" w:rsidR="00796ECF" w:rsidRPr="000A3C42" w:rsidRDefault="00796ECF" w:rsidP="002D64E0">
      <w:pPr>
        <w:tabs>
          <w:tab w:val="left" w:pos="426"/>
        </w:tabs>
        <w:suppressAutoHyphens w:val="0"/>
        <w:autoSpaceDE w:val="0"/>
        <w:autoSpaceDN w:val="0"/>
        <w:adjustRightInd w:val="0"/>
        <w:spacing w:after="0" w:line="276" w:lineRule="auto"/>
        <w:jc w:val="both"/>
        <w:rPr>
          <w:rFonts w:ascii="Tahoma" w:eastAsia="Calibri" w:hAnsi="Tahoma" w:cs="Tahoma"/>
          <w:bCs/>
          <w:i/>
          <w:iCs/>
          <w:sz w:val="24"/>
          <w:szCs w:val="24"/>
        </w:rPr>
      </w:pPr>
      <w:r w:rsidRPr="000A3C42">
        <w:rPr>
          <w:rFonts w:ascii="Tahoma" w:eastAsia="Calibri" w:hAnsi="Tahoma" w:cs="Tahoma"/>
          <w:bCs/>
          <w:i/>
          <w:iCs/>
          <w:sz w:val="24"/>
          <w:szCs w:val="24"/>
        </w:rPr>
        <w:t xml:space="preserve">2.       Wskazanie danych odbiorcy następuje przez uzupełnienie odpowiednich pól faktury ustrukturyzowanej w </w:t>
      </w:r>
      <w:proofErr w:type="spellStart"/>
      <w:r w:rsidRPr="000A3C42">
        <w:rPr>
          <w:rFonts w:ascii="Tahoma" w:eastAsia="Calibri" w:hAnsi="Tahoma" w:cs="Tahoma"/>
          <w:bCs/>
          <w:i/>
          <w:iCs/>
          <w:sz w:val="24"/>
          <w:szCs w:val="24"/>
        </w:rPr>
        <w:t>KSeF</w:t>
      </w:r>
      <w:proofErr w:type="spellEnd"/>
      <w:r w:rsidRPr="000A3C42">
        <w:rPr>
          <w:rFonts w:ascii="Tahoma" w:eastAsia="Calibri" w:hAnsi="Tahoma" w:cs="Tahoma"/>
          <w:bCs/>
          <w:i/>
          <w:iCs/>
          <w:sz w:val="24"/>
          <w:szCs w:val="24"/>
        </w:rPr>
        <w:t xml:space="preserve"> (pole PODMIOT 3)</w:t>
      </w:r>
    </w:p>
    <w:p w14:paraId="4AE582C3" w14:textId="5FDDA1B5" w:rsidR="00133F48" w:rsidRPr="000A3C42" w:rsidRDefault="00796ECF" w:rsidP="002D64E0">
      <w:pPr>
        <w:pStyle w:val="Default"/>
        <w:spacing w:line="276" w:lineRule="auto"/>
        <w:jc w:val="both"/>
        <w:rPr>
          <w:rFonts w:ascii="Tahoma" w:hAnsi="Tahoma" w:cs="Tahoma"/>
          <w:color w:val="auto"/>
        </w:rPr>
      </w:pPr>
      <w:r w:rsidRPr="000A3C42">
        <w:rPr>
          <w:rFonts w:ascii="Tahoma" w:hAnsi="Tahoma" w:cs="Tahoma"/>
          <w:bCs/>
          <w:i/>
          <w:iCs/>
          <w:color w:val="auto"/>
        </w:rPr>
        <w:t xml:space="preserve">3.       W przypadku wystawienia przez Wykonawcę faktury ustrukturyzowanej bez wskazania prawidłowych i kompletnych danych Odbiorcy, zgodnie z pkt 2, Zamawiający nie ponosi odpowiedzialności za ewentualne opóźnienia w zapłacie należności, wynikające z trudności w identyfikacji właściwego odbiorcy. W takim przypadku Wykonawcy nie przysługują wobec Zamawiającego jakiekolwiek roszczenia z tytułu odsetek za opóźnienie w transakcjach handlowych ani inne roszczenia odszkodowawcze związane z opóźnieniem </w:t>
      </w:r>
      <w:proofErr w:type="gramStart"/>
      <w:r w:rsidRPr="000A3C42">
        <w:rPr>
          <w:rFonts w:ascii="Tahoma" w:hAnsi="Tahoma" w:cs="Tahoma"/>
          <w:bCs/>
          <w:i/>
          <w:iCs/>
          <w:color w:val="auto"/>
        </w:rPr>
        <w:t>w  zapłacie</w:t>
      </w:r>
      <w:proofErr w:type="gramEnd"/>
      <w:r w:rsidRPr="000A3C42">
        <w:rPr>
          <w:rFonts w:ascii="Tahoma" w:hAnsi="Tahoma" w:cs="Tahoma"/>
          <w:bCs/>
          <w:i/>
          <w:iCs/>
          <w:color w:val="auto"/>
        </w:rPr>
        <w:t>.</w:t>
      </w:r>
    </w:p>
    <w:p w14:paraId="61D65B4A" w14:textId="5491788A" w:rsidR="00133F48" w:rsidRPr="000A3C42" w:rsidRDefault="002D64E0">
      <w:pPr>
        <w:pStyle w:val="Default"/>
        <w:spacing w:after="51" w:line="276" w:lineRule="auto"/>
        <w:jc w:val="both"/>
        <w:rPr>
          <w:rFonts w:ascii="Tahoma" w:hAnsi="Tahoma" w:cs="Tahoma"/>
          <w:color w:val="auto"/>
        </w:rPr>
      </w:pPr>
      <w:r w:rsidRPr="000A3C42">
        <w:rPr>
          <w:rFonts w:ascii="Tahoma" w:hAnsi="Tahoma" w:cs="Tahoma"/>
          <w:b/>
          <w:bCs/>
          <w:iCs/>
          <w:color w:val="auto"/>
        </w:rPr>
        <w:t>8</w:t>
      </w:r>
      <w:r w:rsidRPr="000A3C42">
        <w:rPr>
          <w:rFonts w:ascii="Tahoma" w:hAnsi="Tahoma" w:cs="Tahoma"/>
          <w:iCs/>
          <w:color w:val="auto"/>
        </w:rPr>
        <w:t>.</w:t>
      </w:r>
      <w:r w:rsidR="000751D0" w:rsidRPr="000A3C42">
        <w:rPr>
          <w:rFonts w:ascii="Tahoma" w:hAnsi="Tahoma" w:cs="Tahoma"/>
          <w:iCs/>
          <w:color w:val="auto"/>
        </w:rPr>
        <w:t xml:space="preserve"> 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w:t>
      </w:r>
      <w:proofErr w:type="spellStart"/>
      <w:r w:rsidR="000751D0" w:rsidRPr="000A3C42">
        <w:rPr>
          <w:rFonts w:ascii="Tahoma" w:hAnsi="Tahoma" w:cs="Tahoma"/>
          <w:iCs/>
          <w:color w:val="auto"/>
        </w:rPr>
        <w:t>opubl</w:t>
      </w:r>
      <w:proofErr w:type="spellEnd"/>
      <w:r w:rsidR="000751D0" w:rsidRPr="000A3C42">
        <w:rPr>
          <w:rFonts w:ascii="Tahoma" w:hAnsi="Tahoma" w:cs="Tahoma"/>
          <w:iCs/>
          <w:color w:val="auto"/>
        </w:rPr>
        <w:t xml:space="preserve">. Dz. U. z 2018 r. poz. 2191z </w:t>
      </w:r>
      <w:proofErr w:type="spellStart"/>
      <w:r w:rsidR="000751D0" w:rsidRPr="000A3C42">
        <w:rPr>
          <w:rFonts w:ascii="Tahoma" w:hAnsi="Tahoma" w:cs="Tahoma"/>
          <w:iCs/>
          <w:color w:val="auto"/>
        </w:rPr>
        <w:t>późń</w:t>
      </w:r>
      <w:proofErr w:type="spellEnd"/>
      <w:r w:rsidR="000751D0" w:rsidRPr="000A3C42">
        <w:rPr>
          <w:rFonts w:ascii="Tahoma" w:hAnsi="Tahoma" w:cs="Tahoma"/>
          <w:iCs/>
          <w:color w:val="auto"/>
        </w:rPr>
        <w:t xml:space="preserve">. </w:t>
      </w:r>
      <w:proofErr w:type="gramStart"/>
      <w:r w:rsidR="000751D0" w:rsidRPr="000A3C42">
        <w:rPr>
          <w:rFonts w:ascii="Tahoma" w:hAnsi="Tahoma" w:cs="Tahoma"/>
          <w:iCs/>
          <w:color w:val="auto"/>
        </w:rPr>
        <w:t>zm. )</w:t>
      </w:r>
      <w:proofErr w:type="gramEnd"/>
      <w:r w:rsidR="000751D0" w:rsidRPr="000A3C42">
        <w:rPr>
          <w:rFonts w:ascii="Tahoma" w:hAnsi="Tahoma" w:cs="Tahoma"/>
          <w:iCs/>
          <w:color w:val="auto"/>
        </w:rPr>
        <w:t xml:space="preserve">. </w:t>
      </w:r>
    </w:p>
    <w:p w14:paraId="777907A9" w14:textId="6BCA3387" w:rsidR="00133F48" w:rsidRPr="000A3C42" w:rsidRDefault="002D64E0">
      <w:pPr>
        <w:pStyle w:val="Default"/>
        <w:spacing w:after="51" w:line="276" w:lineRule="auto"/>
        <w:jc w:val="both"/>
        <w:rPr>
          <w:rFonts w:ascii="Tahoma" w:hAnsi="Tahoma" w:cs="Tahoma"/>
          <w:color w:val="auto"/>
        </w:rPr>
      </w:pPr>
      <w:r w:rsidRPr="000A3C42">
        <w:rPr>
          <w:rFonts w:ascii="Tahoma" w:hAnsi="Tahoma" w:cs="Tahoma"/>
          <w:b/>
          <w:bCs/>
          <w:iCs/>
          <w:color w:val="auto"/>
        </w:rPr>
        <w:t>9</w:t>
      </w:r>
      <w:r w:rsidRPr="000A3C42">
        <w:rPr>
          <w:rFonts w:ascii="Tahoma" w:hAnsi="Tahoma" w:cs="Tahoma"/>
          <w:iCs/>
          <w:color w:val="auto"/>
        </w:rPr>
        <w:t>.</w:t>
      </w:r>
      <w:r w:rsidR="000751D0" w:rsidRPr="000A3C42">
        <w:rPr>
          <w:rFonts w:ascii="Tahoma" w:hAnsi="Tahoma" w:cs="Tahoma"/>
          <w:iCs/>
          <w:color w:val="auto"/>
        </w:rPr>
        <w:t xml:space="preserve"> Wykonawca jest zobowiązany podać na fakturze adnotację „mechanizm podzielonej płatności” jeżeli obowiązek taki wynika z przepisów podatkowych. W takiej sytuacji, wynagrodzenie zostanie zapłacone z uwzględnieniem przepisów art. 108 ust. 1 ustawy o podatku od towarów i usług. </w:t>
      </w:r>
    </w:p>
    <w:p w14:paraId="7927E02B" w14:textId="4727A360" w:rsidR="00133F48" w:rsidRPr="000A3C42" w:rsidRDefault="002D64E0">
      <w:pPr>
        <w:pStyle w:val="Default"/>
        <w:spacing w:after="51" w:line="276" w:lineRule="auto"/>
        <w:jc w:val="both"/>
        <w:rPr>
          <w:rFonts w:ascii="Tahoma" w:hAnsi="Tahoma" w:cs="Tahoma"/>
          <w:color w:val="auto"/>
        </w:rPr>
      </w:pPr>
      <w:r w:rsidRPr="000A3C42">
        <w:rPr>
          <w:rFonts w:ascii="Tahoma" w:hAnsi="Tahoma" w:cs="Tahoma"/>
          <w:b/>
          <w:bCs/>
          <w:iCs/>
          <w:color w:val="auto"/>
        </w:rPr>
        <w:t>10</w:t>
      </w:r>
      <w:r w:rsidRPr="000A3C42">
        <w:rPr>
          <w:rFonts w:ascii="Tahoma" w:hAnsi="Tahoma" w:cs="Tahoma"/>
          <w:iCs/>
          <w:color w:val="auto"/>
        </w:rPr>
        <w:t>.</w:t>
      </w:r>
      <w:r w:rsidR="000751D0" w:rsidRPr="000A3C42">
        <w:rPr>
          <w:rFonts w:ascii="Tahoma" w:hAnsi="Tahoma" w:cs="Tahoma"/>
          <w:iCs/>
          <w:color w:val="auto"/>
        </w:rPr>
        <w:t xml:space="preserve"> 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 </w:t>
      </w:r>
    </w:p>
    <w:p w14:paraId="09CFC28B" w14:textId="56B371EA" w:rsidR="00133F48" w:rsidRPr="000A3C42" w:rsidRDefault="002D64E0">
      <w:pPr>
        <w:pStyle w:val="Default"/>
        <w:spacing w:line="276" w:lineRule="auto"/>
        <w:jc w:val="both"/>
        <w:rPr>
          <w:rFonts w:ascii="Tahoma" w:hAnsi="Tahoma" w:cs="Tahoma"/>
          <w:color w:val="auto"/>
        </w:rPr>
      </w:pPr>
      <w:r w:rsidRPr="000A3C42">
        <w:rPr>
          <w:rFonts w:ascii="Tahoma" w:hAnsi="Tahoma" w:cs="Tahoma"/>
          <w:b/>
          <w:bCs/>
          <w:iCs/>
          <w:color w:val="auto"/>
        </w:rPr>
        <w:t>11</w:t>
      </w:r>
      <w:r w:rsidRPr="000A3C42">
        <w:rPr>
          <w:rFonts w:ascii="Tahoma" w:hAnsi="Tahoma" w:cs="Tahoma"/>
          <w:iCs/>
          <w:color w:val="auto"/>
        </w:rPr>
        <w:t>.</w:t>
      </w:r>
      <w:r w:rsidR="000751D0" w:rsidRPr="000A3C42">
        <w:rPr>
          <w:rFonts w:ascii="Tahoma" w:hAnsi="Tahoma" w:cs="Tahoma"/>
          <w:iCs/>
          <w:color w:val="auto"/>
        </w:rPr>
        <w:t xml:space="preserve"> W przypadku, w którym Wykonawca, dla potrzeb płatności, wskaże rachunek bankowy zawarty w powyższym Wykazie w terminie późniejszym, ustalony pierwotnie termin płatności ulega wydłużeniu i wynosi 5 dni roboczych od dnia wskazania rachunku ujawnionego w/w Wykazie</w:t>
      </w:r>
      <w:r w:rsidR="000751D0" w:rsidRPr="000A3C42">
        <w:rPr>
          <w:rFonts w:ascii="Tahoma" w:hAnsi="Tahoma" w:cs="Tahoma"/>
          <w:i/>
          <w:iCs/>
          <w:color w:val="auto"/>
        </w:rPr>
        <w:t xml:space="preserve"> </w:t>
      </w:r>
    </w:p>
    <w:p w14:paraId="0266F7C9"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8</w:t>
      </w:r>
    </w:p>
    <w:p w14:paraId="433C90B8"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Gwarancja i rękojmia</w:t>
      </w:r>
    </w:p>
    <w:p w14:paraId="0588AD41" w14:textId="77777777" w:rsidR="00133F48" w:rsidRPr="000A3C42" w:rsidRDefault="000751D0">
      <w:pPr>
        <w:pStyle w:val="Default"/>
        <w:spacing w:after="51"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Przedmiot zamówienia objęty jest gwarancją producenta udzielaną w normalnych warunkach rynkowych (np. określane w ofertach producenta lub na jego stronach internetowych) na okres nie krótszy niż wynikający dla poszczególnych urządzeń/wyposażenia z Załącznika nr 4 do Umowy (Opis przedmiotu zamówienia – Załącznik nr 1 do SWZ) </w:t>
      </w:r>
    </w:p>
    <w:p w14:paraId="676B48E3" w14:textId="77777777" w:rsidR="00133F48" w:rsidRPr="000A3C42" w:rsidRDefault="000751D0">
      <w:pPr>
        <w:pStyle w:val="Default"/>
        <w:spacing w:after="51" w:line="276" w:lineRule="auto"/>
        <w:jc w:val="both"/>
        <w:rPr>
          <w:rFonts w:ascii="Tahoma" w:hAnsi="Tahoma" w:cs="Tahoma"/>
          <w:color w:val="auto"/>
        </w:rPr>
      </w:pPr>
      <w:r w:rsidRPr="000A3C42">
        <w:rPr>
          <w:rFonts w:ascii="Tahoma" w:hAnsi="Tahoma" w:cs="Tahoma"/>
          <w:b/>
          <w:bCs/>
          <w:color w:val="auto"/>
        </w:rPr>
        <w:lastRenderedPageBreak/>
        <w:t xml:space="preserve">2. </w:t>
      </w:r>
      <w:r w:rsidRPr="000A3C42">
        <w:rPr>
          <w:rFonts w:ascii="Tahoma" w:hAnsi="Tahoma" w:cs="Tahoma"/>
          <w:color w:val="auto"/>
        </w:rPr>
        <w:t xml:space="preserve">W okresie gwarancji Wykonawca jest odpowiedzialny wobec Zamawiającego za naprawienie wszelkich wad i usterek oraz szkód, które powstały w wyniku użytkowania uszkodzonych urządzeń lub materiałów zgodnie z kartą gwarancyjną stanowiąca integralną część umowy. </w:t>
      </w:r>
    </w:p>
    <w:p w14:paraId="19D82819" w14:textId="77777777" w:rsidR="00133F48" w:rsidRPr="000A3C42" w:rsidRDefault="000751D0">
      <w:pPr>
        <w:pStyle w:val="Default"/>
        <w:spacing w:after="51"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Strony nie ograniczają uprawnień zamawiającego z tytułu rękojmi za wady wynikających z przepisów art. 556 – 576 kodeksu cywilnego. Rękojmia za wady wynosi 24 miesiące od dnia odbioru całości zamówienia. </w:t>
      </w:r>
    </w:p>
    <w:p w14:paraId="148715AF" w14:textId="77777777" w:rsidR="00133F48" w:rsidRPr="000A3C42" w:rsidRDefault="000751D0">
      <w:pPr>
        <w:pStyle w:val="Default"/>
        <w:spacing w:after="51" w:line="276" w:lineRule="auto"/>
        <w:jc w:val="both"/>
        <w:rPr>
          <w:rFonts w:ascii="Tahoma" w:hAnsi="Tahoma" w:cs="Tahoma"/>
          <w:color w:val="auto"/>
        </w:rPr>
      </w:pPr>
      <w:r w:rsidRPr="000A3C42">
        <w:rPr>
          <w:rFonts w:ascii="Tahoma" w:hAnsi="Tahoma" w:cs="Tahoma"/>
          <w:b/>
          <w:bCs/>
          <w:color w:val="auto"/>
        </w:rPr>
        <w:t xml:space="preserve">4. </w:t>
      </w:r>
      <w:r w:rsidRPr="000A3C42">
        <w:rPr>
          <w:rFonts w:ascii="Tahoma" w:hAnsi="Tahoma" w:cs="Tahoma"/>
          <w:color w:val="auto"/>
        </w:rPr>
        <w:t xml:space="preserve">Odpowiedzialność Wykonawcy z tytułu rękojmi za wady fizyczne dotyczy wad przedmiotu umowy istniejących w czasie dokonywania czynności odbioru oraz wad powstałych po odbiorze, przyczyn tkwiących w przedmiocie umowy w chwili odbioru,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 </w:t>
      </w:r>
    </w:p>
    <w:p w14:paraId="1D57A2CF" w14:textId="77777777" w:rsidR="00133F48" w:rsidRPr="000A3C42" w:rsidRDefault="000751D0">
      <w:pPr>
        <w:pStyle w:val="Default"/>
        <w:spacing w:after="51" w:line="276" w:lineRule="auto"/>
        <w:jc w:val="both"/>
        <w:rPr>
          <w:rFonts w:ascii="Tahoma" w:hAnsi="Tahoma" w:cs="Tahoma"/>
          <w:color w:val="auto"/>
        </w:rPr>
      </w:pPr>
      <w:r w:rsidRPr="000A3C42">
        <w:rPr>
          <w:rFonts w:ascii="Tahoma" w:hAnsi="Tahoma" w:cs="Tahoma"/>
          <w:b/>
          <w:bCs/>
          <w:color w:val="auto"/>
        </w:rPr>
        <w:t xml:space="preserve">5. </w:t>
      </w:r>
      <w:r w:rsidRPr="000A3C42">
        <w:rPr>
          <w:rFonts w:ascii="Tahoma" w:hAnsi="Tahoma" w:cs="Tahoma"/>
          <w:color w:val="auto"/>
        </w:rPr>
        <w:t xml:space="preserve">Prawo wyboru dochodzenia roszczeń z rękojmi za wady i gwarancji jakości do każdej z wady z osobna należy do Zamawiającego. Wykonawca nie może odmówić usunięcia wad ze względu na ich koszt. </w:t>
      </w:r>
    </w:p>
    <w:p w14:paraId="460D9692" w14:textId="77777777" w:rsidR="00133F48" w:rsidRPr="000A3C42" w:rsidRDefault="000751D0">
      <w:pPr>
        <w:pStyle w:val="Default"/>
        <w:spacing w:after="51" w:line="276" w:lineRule="auto"/>
        <w:jc w:val="both"/>
        <w:rPr>
          <w:rFonts w:ascii="Tahoma" w:hAnsi="Tahoma" w:cs="Tahoma"/>
          <w:color w:val="auto"/>
        </w:rPr>
      </w:pPr>
      <w:r w:rsidRPr="000A3C42">
        <w:rPr>
          <w:rFonts w:ascii="Tahoma" w:hAnsi="Tahoma" w:cs="Tahoma"/>
          <w:b/>
          <w:bCs/>
          <w:color w:val="auto"/>
        </w:rPr>
        <w:t xml:space="preserve">6. </w:t>
      </w:r>
      <w:r w:rsidRPr="000A3C42">
        <w:rPr>
          <w:rFonts w:ascii="Tahoma" w:hAnsi="Tahoma" w:cs="Tahoma"/>
          <w:color w:val="auto"/>
        </w:rPr>
        <w:t xml:space="preserve">W trakcie obowiązywania niniejszej umowy Wykonawca odpowiada za prawidłową realizację wymagań Zamawiającego dotyczących gwarancji. </w:t>
      </w:r>
    </w:p>
    <w:p w14:paraId="125641CC"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7. </w:t>
      </w:r>
      <w:r w:rsidRPr="000A3C42">
        <w:rPr>
          <w:rFonts w:ascii="Tahoma" w:hAnsi="Tahoma" w:cs="Tahoma"/>
          <w:color w:val="auto"/>
        </w:rPr>
        <w:t xml:space="preserve">Wykonawca udziela Zamawiającemu rękojmi za wady fizyczne przedmiotu umowy zgodnie z ofertą i przepisami Kodeksu cywilnego. </w:t>
      </w:r>
    </w:p>
    <w:p w14:paraId="1226F206" w14:textId="77777777" w:rsidR="00133F48" w:rsidRPr="000A3C42" w:rsidRDefault="00133F48">
      <w:pPr>
        <w:pStyle w:val="Default"/>
        <w:spacing w:line="276" w:lineRule="auto"/>
        <w:jc w:val="both"/>
        <w:rPr>
          <w:rFonts w:ascii="Tahoma" w:hAnsi="Tahoma" w:cs="Tahoma"/>
          <w:color w:val="auto"/>
        </w:rPr>
      </w:pPr>
    </w:p>
    <w:p w14:paraId="7B1F8B85"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§8a</w:t>
      </w:r>
    </w:p>
    <w:p w14:paraId="04386821"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Prawa autorskie i licencje</w:t>
      </w:r>
    </w:p>
    <w:p w14:paraId="02FF6261"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1. Wykonawca oświadcza, że korzystanie przez Zamawiającego z Przedmiotu Umowy zgodnie z niniejszą Umową nie narusza, ani nie będzie naruszać żadnych praw osób trzecich, w szczególności praw autorskich wydawców oprogramowania. </w:t>
      </w:r>
    </w:p>
    <w:p w14:paraId="1A6DD30C"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2. W ramach przedmiotu umowy Wykonawca przekazuje Zamawiającemu oprogramowanie wraz z dotychczas niewykorzystywanymi kluczami licencyjnymi uprawniającymi do legalnego korzystania z oprogramowania. </w:t>
      </w:r>
    </w:p>
    <w:p w14:paraId="0246227F" w14:textId="77777777" w:rsidR="00133F48" w:rsidRPr="000A3C42" w:rsidRDefault="00133F48">
      <w:pPr>
        <w:pStyle w:val="Default"/>
        <w:spacing w:line="276" w:lineRule="auto"/>
        <w:jc w:val="both"/>
        <w:rPr>
          <w:rFonts w:ascii="Tahoma" w:hAnsi="Tahoma" w:cs="Tahoma"/>
          <w:color w:val="auto"/>
        </w:rPr>
      </w:pPr>
    </w:p>
    <w:p w14:paraId="57A60FEB"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9</w:t>
      </w:r>
    </w:p>
    <w:p w14:paraId="18BD838A"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Kary umowne i odstąpienie od umowy</w:t>
      </w:r>
    </w:p>
    <w:p w14:paraId="396C1575"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W razie zwłoki w wykonaniu przedmiotu umowy, Wykonawca będzie zobowiązany do zapłacenia kary umownej w wysokości 3 % kwoty wynagrodzenia brutto, o której mowa w § 7 ust. 1 umowy, za każdy dzień zwłoki. Zwłoka będzie liczona w stosunku do terminu, o którym mowa § 5 ust. 1 niniejszej umowy. </w:t>
      </w:r>
    </w:p>
    <w:p w14:paraId="027FF88F"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b/>
          <w:bCs/>
          <w:color w:val="auto"/>
        </w:rPr>
        <w:lastRenderedPageBreak/>
        <w:t xml:space="preserve">2. </w:t>
      </w:r>
      <w:r w:rsidRPr="000A3C42">
        <w:rPr>
          <w:rFonts w:ascii="Tahoma" w:hAnsi="Tahoma" w:cs="Tahoma"/>
          <w:color w:val="auto"/>
        </w:rPr>
        <w:t xml:space="preserve">W razie zwłoki w usunięciu wad nieistotnych, o którym mowa § 5a ust. 5 pkt. 1) umowy, Wykonawca będzie zobowiązany do zapłacenia kary umownej w wysokości 1% kwoty wynagrodzenia brutto, o której mowa w § 7 ust. 1, za każdy dzień zwłoki. Zwłoka będzie liczona w stosunku do terminu, o którym mowa § 5a ust. 5 pkt. 1) niniejszej umowy. </w:t>
      </w:r>
    </w:p>
    <w:p w14:paraId="026F2B45"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Wykonawca zapłaci Zamawiającemu kary umowne w wysokości 10% wynagrodzenia brutto, o którym mowa w § 7 ust. 1 umowy w przypadku odstąpienia od umowy na skutek okoliczności, za które odpowiedzialność ponosi Wykonawca. </w:t>
      </w:r>
    </w:p>
    <w:p w14:paraId="7DDB94B6"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b/>
          <w:bCs/>
          <w:color w:val="auto"/>
        </w:rPr>
        <w:t xml:space="preserve">4. </w:t>
      </w:r>
      <w:r w:rsidRPr="000A3C42">
        <w:rPr>
          <w:rFonts w:ascii="Tahoma" w:hAnsi="Tahoma" w:cs="Tahoma"/>
          <w:color w:val="auto"/>
        </w:rPr>
        <w:t xml:space="preserve">Zamawiający zapłaci Wykonawcy kary umowne w wysokości 10% wynagrodzenia brutto, o którym mowa w § 7 ust. 1 umowy w przypadku odstąpienia od umowy na skutek okoliczności, za które odpowiedzialność ponosi Zamawiający. </w:t>
      </w:r>
    </w:p>
    <w:p w14:paraId="6BE5061E"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b/>
          <w:bCs/>
          <w:color w:val="auto"/>
        </w:rPr>
        <w:t xml:space="preserve">5. </w:t>
      </w:r>
      <w:r w:rsidRPr="000A3C42">
        <w:rPr>
          <w:rFonts w:ascii="Tahoma" w:hAnsi="Tahoma" w:cs="Tahoma"/>
          <w:color w:val="auto"/>
        </w:rPr>
        <w:t xml:space="preserve">Zamawiający może potrącić kary umowne z przysługującego Wykonawcy wynagrodzenia, nawet jeszcze nie wymagalnego. </w:t>
      </w:r>
    </w:p>
    <w:p w14:paraId="4C2896C6"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b/>
          <w:bCs/>
          <w:color w:val="auto"/>
        </w:rPr>
        <w:t xml:space="preserve">6. </w:t>
      </w:r>
      <w:r w:rsidRPr="000A3C42">
        <w:rPr>
          <w:rFonts w:ascii="Tahoma" w:hAnsi="Tahoma" w:cs="Tahoma"/>
          <w:color w:val="auto"/>
        </w:rPr>
        <w:t xml:space="preserve">Zamawiający może na zasadach ogólnych dochodzić odszkodowania przewyższającego kary umowne. </w:t>
      </w:r>
    </w:p>
    <w:p w14:paraId="4C2CF6BB"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b/>
          <w:bCs/>
          <w:color w:val="auto"/>
        </w:rPr>
        <w:t xml:space="preserve">7. </w:t>
      </w:r>
      <w:r w:rsidRPr="000A3C42">
        <w:rPr>
          <w:rFonts w:ascii="Tahoma" w:hAnsi="Tahoma" w:cs="Tahoma"/>
          <w:color w:val="auto"/>
        </w:rPr>
        <w:t xml:space="preserve">Maksymalna wysokość kar umownych, jakie może naliczyć zamawiający wynosi 30% wynagrodzenia brutto, o którym mowa w § 7 ust. 1 umowy. </w:t>
      </w:r>
    </w:p>
    <w:p w14:paraId="740244BD"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b/>
          <w:bCs/>
          <w:color w:val="auto"/>
        </w:rPr>
        <w:t xml:space="preserve">8. </w:t>
      </w:r>
      <w:r w:rsidRPr="000A3C42">
        <w:rPr>
          <w:rFonts w:ascii="Tahoma" w:hAnsi="Tahoma" w:cs="Tahoma"/>
          <w:color w:val="auto"/>
        </w:rPr>
        <w:t xml:space="preserve">Oświadczenie o odstąpieniu od umowy należy złożyć drugiej stronie, w formie pisemnej, pod rygorem nieważności w terminie 14 dni od dnia spełnienia się przesłanki do odstąpienia lub powzięcia wiadomości o takiej okoliczności. Oświadczenie o odstąpieniu musi zawierać uzasadnienie. Odstąpienie staje się skuteczne z chwilą doręczenia drugiej stronie. </w:t>
      </w:r>
    </w:p>
    <w:p w14:paraId="1613FA94"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9. </w:t>
      </w:r>
      <w:r w:rsidRPr="000A3C42">
        <w:rPr>
          <w:rFonts w:ascii="Tahoma" w:hAnsi="Tahoma" w:cs="Tahoma"/>
          <w:color w:val="auto"/>
        </w:rPr>
        <w:t xml:space="preserve">W przypadku wykonywania przedmiotu umowy niezgodnie z jej postanowieniami zamawiający ma prawo odstąpienia od umowy po uprzednim dwukrotnym bezskutecznym wezwaniu wykonawcy do wykonania umowy zgodnie z jej treścią. </w:t>
      </w:r>
    </w:p>
    <w:p w14:paraId="1780B33F"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10. </w:t>
      </w:r>
      <w:r w:rsidRPr="000A3C42">
        <w:rPr>
          <w:rFonts w:ascii="Tahoma" w:hAnsi="Tahoma" w:cs="Tahoma"/>
          <w:color w:val="auto"/>
        </w:rPr>
        <w:t xml:space="preserve">Oświadczenie o odstąpieniu od umowy składa się w formie pisemnej, pod rygorem nieważności w terminie 30 dni od dnia bezskutecznego upływu terminu wskazanego w wezwaniu, o którym mowa w ust. 9. </w:t>
      </w:r>
    </w:p>
    <w:p w14:paraId="3F692332" w14:textId="77777777" w:rsidR="00133F48" w:rsidRPr="000A3C42" w:rsidRDefault="00133F48">
      <w:pPr>
        <w:pStyle w:val="Default"/>
        <w:spacing w:line="276" w:lineRule="auto"/>
        <w:jc w:val="both"/>
        <w:rPr>
          <w:rFonts w:ascii="Tahoma" w:hAnsi="Tahoma" w:cs="Tahoma"/>
          <w:color w:val="auto"/>
        </w:rPr>
      </w:pPr>
    </w:p>
    <w:p w14:paraId="3F780E8E"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10</w:t>
      </w:r>
    </w:p>
    <w:p w14:paraId="7BD32BCF"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Zmiany postanowień umowy</w:t>
      </w:r>
    </w:p>
    <w:p w14:paraId="6F449650"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Zamawiający przewiduje możliwość zmian postanowień umowy w sprawie zamówienia w stosunku do treści wybranej oferty, dotyczących przedmiotu zamówienia, sposobu realizacji zamówienia oraz terminu realizacji umowy i terminu płatności a także wysokości wynagrodzenia wykonawcy, w szczególności w przypadku: </w:t>
      </w:r>
    </w:p>
    <w:p w14:paraId="35476D7B"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color w:val="auto"/>
        </w:rPr>
        <w:t xml:space="preserve">1) zmian w obowiązujących przepisach prawa, powodujących konieczność dokonania zmian w umowie, </w:t>
      </w:r>
    </w:p>
    <w:p w14:paraId="103FC940"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color w:val="auto"/>
        </w:rPr>
        <w:t xml:space="preserve">2) w zakresie obowiązującej stawki podatku VAT, w przypadku zmian powszechnie obowiązującego prawa w tym zakresie, </w:t>
      </w:r>
    </w:p>
    <w:p w14:paraId="7A184D40"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color w:val="auto"/>
        </w:rPr>
        <w:lastRenderedPageBreak/>
        <w:t xml:space="preserve">3) 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(zmiana terminu wykonania o czas trwania przeszkody); </w:t>
      </w:r>
    </w:p>
    <w:p w14:paraId="11588883"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color w:val="auto"/>
        </w:rPr>
        <w:t xml:space="preserve">4) wstrzymania realizacji umowy przez zamawiającego na czas przeprowadzenia przez zamawiającego lub podmiot upoważniony kontroli jakości i sposobu realizacji umowy (zmiana terminu wykonania o czas trwania przeszkody); </w:t>
      </w:r>
    </w:p>
    <w:p w14:paraId="0C79D199"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5) wykazania przez Wykonawcę, iż zaoferowany sprzęt został wycofany ze sprzedaży lub zaprzestano jego produkcji, brak jest dostępu do niego na rynku polskim (potwierdzone przez producenta lub przedstawiciela handlowego na rynku polskim). Wykonawca musi wykazać, że dochował należytej staranności i posiadał zapewnienie o dostępności oferowanego urządzenia podczas składania oferty w postępowaniu. Zamawiający dopuszcza możliwość zaoferowania i dostarczenia innego sprzętu pod warunkiem, że funkcjonalność i wydajność sprzętu nie będzie gorsza niż sprzętu zaoferowanego, a cena urządzenia nie ulegnie zmianie. Wykonawca musi uzyskać zgodę Zamawiającego na zmianę oferowanego sprzętu. </w:t>
      </w:r>
    </w:p>
    <w:p w14:paraId="386AA36A"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2. </w:t>
      </w:r>
      <w:r w:rsidRPr="000A3C42">
        <w:rPr>
          <w:rFonts w:ascii="Tahoma" w:hAnsi="Tahoma" w:cs="Tahoma"/>
          <w:color w:val="auto"/>
        </w:rPr>
        <w:t xml:space="preserve">W opisanych przypadkach zmianie ulec mogą odpowiednio zakres rzeczowy przedmiotu zamówienia, cena umowy brutto, termin wykonania przedmiotu zamówienia, termin płatności, zasady rozliczeń (o ile zmiana zasad rozliczeń nie spowoduje konieczności zapłaty Wykonawcy odsetek lub wynagrodzenia w większej kwocie), sposób realizacji przedmiotu zamówienia, w tym zmiana materiałów lub technologii wykonania zamówienia. </w:t>
      </w:r>
    </w:p>
    <w:p w14:paraId="6E0BE243"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Wszystkie powyższe postanowienia stanowią katalog zmian, na które Zamawiający może wyrazić zgodę. Nie stanowią jednocześnie zobowiązania do wyrażenia takiej zgody. </w:t>
      </w:r>
    </w:p>
    <w:p w14:paraId="58F40C7D"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4. </w:t>
      </w:r>
      <w:r w:rsidRPr="000A3C42">
        <w:rPr>
          <w:rFonts w:ascii="Tahoma" w:hAnsi="Tahoma" w:cs="Tahoma"/>
          <w:color w:val="auto"/>
        </w:rPr>
        <w:t xml:space="preserve">Nie stanowi zmiany umowy w rozumieniu art. 455 ustawy Prawo zamówień publicznych: </w:t>
      </w:r>
    </w:p>
    <w:p w14:paraId="259003D5"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color w:val="auto"/>
        </w:rPr>
        <w:t xml:space="preserve">1) zmiany danych teleadresowych, </w:t>
      </w:r>
    </w:p>
    <w:p w14:paraId="20EFD5DA"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color w:val="auto"/>
        </w:rPr>
        <w:t xml:space="preserve">2) zmiana danych związanych z obsługą administracyjno-organizacyjną Umowy (np. zmiana nr rachunku bankowego); </w:t>
      </w:r>
    </w:p>
    <w:p w14:paraId="2BEBCD03"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5. </w:t>
      </w:r>
      <w:r w:rsidRPr="000A3C42">
        <w:rPr>
          <w:rFonts w:ascii="Tahoma" w:hAnsi="Tahoma" w:cs="Tahoma"/>
          <w:color w:val="auto"/>
        </w:rPr>
        <w:t xml:space="preserve">Strona, która występuje z propozycją zmiany umowy, w oparciu o przedstawiony powyżej katalog zmian umowy zobowiązana jest do sporządzenia i uzasadnienia wniosku o taką zmianę. Wszelkie zmiany umowy dla swej ważności wymagają formy pisemnej w postaci aneksu do umowy. </w:t>
      </w:r>
    </w:p>
    <w:p w14:paraId="1024A424" w14:textId="77777777" w:rsidR="00133F48" w:rsidRPr="000A3C42" w:rsidRDefault="00133F48">
      <w:pPr>
        <w:pStyle w:val="Default"/>
        <w:spacing w:line="276" w:lineRule="auto"/>
        <w:jc w:val="both"/>
        <w:rPr>
          <w:rFonts w:ascii="Tahoma" w:hAnsi="Tahoma" w:cs="Tahoma"/>
          <w:color w:val="auto"/>
        </w:rPr>
      </w:pPr>
    </w:p>
    <w:p w14:paraId="68B9A775"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11</w:t>
      </w:r>
    </w:p>
    <w:p w14:paraId="355A1E0E"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Przelew wierzytelności</w:t>
      </w:r>
    </w:p>
    <w:p w14:paraId="5D3FBDCD"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Wykonawca nie może przenieść wierzytelności wynikających z niniejszej umowy na osobę trzecią bez uprzedniej zgody Zamawiającego, wyrażonej w formie pisemnej pod </w:t>
      </w:r>
      <w:r w:rsidRPr="000A3C42">
        <w:rPr>
          <w:rFonts w:ascii="Tahoma" w:hAnsi="Tahoma" w:cs="Tahoma"/>
          <w:color w:val="auto"/>
        </w:rPr>
        <w:lastRenderedPageBreak/>
        <w:t>rygorem nieważności. Cesja lub czynność wywołująca podobne skutki, dokonane bez pisemnej zgody Zamawiającego są względem Zamawiającego bezskuteczne</w:t>
      </w:r>
    </w:p>
    <w:p w14:paraId="71613C95" w14:textId="77777777" w:rsidR="00133F48" w:rsidRPr="000A3C42" w:rsidRDefault="00133F48">
      <w:pPr>
        <w:pStyle w:val="Default"/>
        <w:spacing w:line="276" w:lineRule="auto"/>
        <w:jc w:val="both"/>
        <w:rPr>
          <w:rFonts w:ascii="Tahoma" w:hAnsi="Tahoma" w:cs="Tahoma"/>
          <w:color w:val="auto"/>
        </w:rPr>
      </w:pPr>
    </w:p>
    <w:p w14:paraId="3A5E1B89"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12</w:t>
      </w:r>
    </w:p>
    <w:p w14:paraId="475336E7"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Poufność informacji</w:t>
      </w:r>
    </w:p>
    <w:p w14:paraId="5E6E177B" w14:textId="77777777" w:rsidR="00133F48" w:rsidRPr="000A3C42" w:rsidRDefault="000751D0">
      <w:pPr>
        <w:pStyle w:val="Default"/>
        <w:spacing w:after="51"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 </w:t>
      </w:r>
    </w:p>
    <w:p w14:paraId="4087A22D"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2. </w:t>
      </w:r>
      <w:r w:rsidRPr="000A3C42">
        <w:rPr>
          <w:rFonts w:ascii="Tahoma" w:hAnsi="Tahoma" w:cs="Tahoma"/>
          <w:color w:val="auto"/>
        </w:rPr>
        <w:t xml:space="preserve">Obowiązku zachowania poufności, o którym mowa w ust. 1, nie stosuje się do danych i informacji: </w:t>
      </w:r>
    </w:p>
    <w:p w14:paraId="2E655FAE"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color w:val="auto"/>
        </w:rPr>
        <w:t xml:space="preserve">1) dostępnych publicznie; </w:t>
      </w:r>
    </w:p>
    <w:p w14:paraId="02146D0F"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color w:val="auto"/>
        </w:rPr>
        <w:t xml:space="preserve">2) otrzymanych przez Wykonawcę zgodnie z przepisami prawa powszechnie obowiązującego, od osoby trzeciej bez obowiązku zachowania poufności; </w:t>
      </w:r>
    </w:p>
    <w:p w14:paraId="64A87991"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color w:val="auto"/>
        </w:rPr>
        <w:t xml:space="preserve">3) które w momencie ich przekazania przez Zamawiającego były już znane Wykonawcy bez obowiązku zachowania poufności; </w:t>
      </w:r>
    </w:p>
    <w:p w14:paraId="2E4C9475"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4) w stosunku do których Wykonawca uzyskał pisemną zgodę Zamawiającego na ich ujawnienie. </w:t>
      </w:r>
    </w:p>
    <w:p w14:paraId="4AE822BF" w14:textId="77777777" w:rsidR="00133F48" w:rsidRPr="000A3C42" w:rsidRDefault="000751D0">
      <w:pPr>
        <w:pStyle w:val="Default"/>
        <w:spacing w:after="51"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 </w:t>
      </w:r>
    </w:p>
    <w:p w14:paraId="4689D5D9"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4. </w:t>
      </w:r>
      <w:r w:rsidRPr="000A3C42">
        <w:rPr>
          <w:rFonts w:ascii="Tahoma" w:hAnsi="Tahoma" w:cs="Tahoma"/>
          <w:color w:val="auto"/>
        </w:rPr>
        <w:t xml:space="preserve">Wykonawca zobowiązuje się do: </w:t>
      </w:r>
    </w:p>
    <w:p w14:paraId="30DDC538"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color w:val="auto"/>
        </w:rPr>
        <w:t xml:space="preserve">1) dołożenia właściwych starań w celu zabezpieczenia Informacji Poufnych przed ich utratą, zniekształceniem oraz </w:t>
      </w:r>
    </w:p>
    <w:p w14:paraId="46E3B196" w14:textId="77777777" w:rsidR="00133F48" w:rsidRPr="000A3C42" w:rsidRDefault="000751D0">
      <w:pPr>
        <w:pStyle w:val="Default"/>
        <w:spacing w:after="54" w:line="276" w:lineRule="auto"/>
        <w:jc w:val="both"/>
        <w:rPr>
          <w:rFonts w:ascii="Tahoma" w:hAnsi="Tahoma" w:cs="Tahoma"/>
          <w:color w:val="auto"/>
        </w:rPr>
      </w:pPr>
      <w:r w:rsidRPr="000A3C42">
        <w:rPr>
          <w:rFonts w:ascii="Tahoma" w:hAnsi="Tahoma" w:cs="Tahoma"/>
          <w:color w:val="auto"/>
        </w:rPr>
        <w:t xml:space="preserve">2) dostępem nieupoważnionych osób trzecich; </w:t>
      </w:r>
    </w:p>
    <w:p w14:paraId="2820A2D5"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3) niewykorzystywania Informacji Poufnych w celach innych niż wykonanie umowy. </w:t>
      </w:r>
    </w:p>
    <w:p w14:paraId="071388F8"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5. </w:t>
      </w:r>
      <w:r w:rsidRPr="000A3C42">
        <w:rPr>
          <w:rFonts w:ascii="Tahoma" w:hAnsi="Tahoma" w:cs="Tahoma"/>
          <w:color w:val="auto"/>
        </w:rPr>
        <w:t xml:space="preserve">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 </w:t>
      </w:r>
    </w:p>
    <w:p w14:paraId="137A3F6E"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6. </w:t>
      </w:r>
      <w:r w:rsidRPr="000A3C42">
        <w:rPr>
          <w:rFonts w:ascii="Tahoma" w:hAnsi="Tahoma" w:cs="Tahoma"/>
          <w:color w:val="auto"/>
        </w:rPr>
        <w:t xml:space="preserve">W przypadku utraty lub zniekształcenia Informacji Poufnych lub dostępu nieupoważnionej osoby trzeciej do Informacji Poufnych, Wykonawca bezzwłocznie podejmie odpowiednie do sytuacji działania ochronne oraz poinformuje o sytuacji </w:t>
      </w:r>
      <w:r w:rsidRPr="000A3C42">
        <w:rPr>
          <w:rFonts w:ascii="Tahoma" w:hAnsi="Tahoma" w:cs="Tahoma"/>
          <w:color w:val="auto"/>
        </w:rPr>
        <w:lastRenderedPageBreak/>
        <w:t xml:space="preserve">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 </w:t>
      </w:r>
    </w:p>
    <w:p w14:paraId="53E00E51"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7. </w:t>
      </w:r>
      <w:r w:rsidRPr="000A3C42">
        <w:rPr>
          <w:rFonts w:ascii="Tahoma" w:hAnsi="Tahoma" w:cs="Tahoma"/>
          <w:color w:val="auto"/>
        </w:rPr>
        <w:t xml:space="preserve">Po wykonaniu umowy oraz w przypadku rozwiązania umowy przez którąkolwiek ze Stron, Wykonawca bezzwłocznie zwróci Zamawiającemu lub komisyjnie zniszczy wszelkie Informacje Poufne. </w:t>
      </w:r>
    </w:p>
    <w:p w14:paraId="55920B79"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8. </w:t>
      </w:r>
      <w:r w:rsidRPr="000A3C42">
        <w:rPr>
          <w:rFonts w:ascii="Tahoma" w:hAnsi="Tahoma" w:cs="Tahoma"/>
          <w:color w:val="auto"/>
        </w:rPr>
        <w:t xml:space="preserve">Ustanowione umową zasady zachowania poufności Informacji Poufnych, jak również przewidziane w umowie kary umowne z tytułu naruszenia zasad zachowania poufności Informacji Poufnych, obowiązują zarówno podczas wykonania umowy, jak i po jej wygaśnięciu. </w:t>
      </w:r>
    </w:p>
    <w:p w14:paraId="44DFDCA3" w14:textId="77777777" w:rsidR="00133F48" w:rsidRPr="000A3C42" w:rsidRDefault="00133F48">
      <w:pPr>
        <w:pStyle w:val="Default"/>
        <w:spacing w:line="276" w:lineRule="auto"/>
        <w:jc w:val="both"/>
        <w:rPr>
          <w:rFonts w:ascii="Tahoma" w:hAnsi="Tahoma" w:cs="Tahoma"/>
          <w:color w:val="auto"/>
        </w:rPr>
      </w:pPr>
    </w:p>
    <w:p w14:paraId="5B2026D7"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13</w:t>
      </w:r>
    </w:p>
    <w:p w14:paraId="7B7EE6D6"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Przechowywanie dokumentacji</w:t>
      </w:r>
    </w:p>
    <w:p w14:paraId="4E6A8CB0"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Zamawiający zastrzega sobie prawo do wglądu do dokumentów, w tym dokumentów finansowych Wykonawcy związanych z realizowanym przedmiotem zamówienia. </w:t>
      </w:r>
    </w:p>
    <w:p w14:paraId="68A419F8"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2. </w:t>
      </w:r>
      <w:r w:rsidRPr="000A3C42">
        <w:rPr>
          <w:rFonts w:ascii="Tahoma" w:hAnsi="Tahoma" w:cs="Tahoma"/>
          <w:color w:val="auto"/>
        </w:rPr>
        <w:t xml:space="preserve">Wykonawca zobowiązuje się do przechowywania dokumentacji związanej 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 </w:t>
      </w:r>
    </w:p>
    <w:p w14:paraId="7A853DB8"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W przypadku konieczności przedłużenia terminów, o których mowa w ust. 2, Zamawiający powiadomi o tym pisemnie Wykonawcę przed upływem tych terminów. </w:t>
      </w:r>
    </w:p>
    <w:p w14:paraId="649DBAFF"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4. </w:t>
      </w:r>
      <w:r w:rsidRPr="000A3C42">
        <w:rPr>
          <w:rFonts w:ascii="Tahoma" w:hAnsi="Tahoma" w:cs="Tahoma"/>
          <w:color w:val="auto"/>
        </w:rPr>
        <w:t xml:space="preserve">Obowiązek, o którym mowa w ust. 2 i 3 dotyczy całej korespondencji związanej z realizacją przedmiotu umowy, protokołów odbioru, dokumentacji z procesu inwestycyjnego. </w:t>
      </w:r>
    </w:p>
    <w:p w14:paraId="121BABEB"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5. </w:t>
      </w:r>
      <w:r w:rsidRPr="000A3C42">
        <w:rPr>
          <w:rFonts w:ascii="Tahoma" w:hAnsi="Tahoma" w:cs="Tahoma"/>
          <w:color w:val="auto"/>
        </w:rPr>
        <w:t xml:space="preserve">Dokumentacja, o której mowa powyżej przechowywana jest w formie oryginałów albo kopii poświadczonych za zgodność z oryginałem przechowywanych na powszechnie uznawanych nośnikach danych. </w:t>
      </w:r>
    </w:p>
    <w:p w14:paraId="4A9F23B2"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6. </w:t>
      </w:r>
      <w:r w:rsidRPr="000A3C42">
        <w:rPr>
          <w:rFonts w:ascii="Tahoma" w:hAnsi="Tahoma" w:cs="Tahoma"/>
          <w:color w:val="auto"/>
        </w:rPr>
        <w:t xml:space="preserve">W przypadku zmiany miejsca przechowywania dokumentów oraz w przypadku zawieszenia lub zaprzestania przez Wykonawcę działalności przed terminami, o którym mowa w ust. 2 lub 3, Wykonawca zobowiązuje się pisemnie poinformować Zamawiającego o miejscu przechowania dokumentów związanych z realizowanym przedmiotem zamówienia w terminie miesiąca przed zmianą tego miejsca. </w:t>
      </w:r>
    </w:p>
    <w:p w14:paraId="56294EE3" w14:textId="77777777" w:rsidR="00133F48" w:rsidRPr="000A3C42" w:rsidRDefault="00133F48">
      <w:pPr>
        <w:pStyle w:val="Default"/>
        <w:spacing w:line="276" w:lineRule="auto"/>
        <w:jc w:val="both"/>
        <w:rPr>
          <w:rFonts w:ascii="Tahoma" w:hAnsi="Tahoma" w:cs="Tahoma"/>
          <w:color w:val="auto"/>
        </w:rPr>
      </w:pPr>
    </w:p>
    <w:p w14:paraId="09C43189"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lastRenderedPageBreak/>
        <w:t>§ 14</w:t>
      </w:r>
    </w:p>
    <w:p w14:paraId="46AD0ACB"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Ochrona danych osobowych</w:t>
      </w:r>
    </w:p>
    <w:p w14:paraId="7783E629"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1A2199A0"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2. </w:t>
      </w:r>
      <w:r w:rsidRPr="000A3C42">
        <w:rPr>
          <w:rFonts w:ascii="Tahoma" w:hAnsi="Tahoma" w:cs="Tahoma"/>
          <w:color w:val="auto"/>
        </w:rPr>
        <w:t xml:space="preserve">Zamawiający powierza Wykonawcy, w trybie art. 28 Rozporządzenia dane osobowe do przetwarzania, wyłącznie w celu wykonania przedmiotu niniejszej umowy. </w:t>
      </w:r>
    </w:p>
    <w:p w14:paraId="160F43CD"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Wykonawca zobowiązuje się: </w:t>
      </w:r>
    </w:p>
    <w:p w14:paraId="62A8DD8C"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color w:val="auto"/>
        </w:rPr>
        <w:t xml:space="preserve">1) przetwarzać powierzone mu dane osobowe zgodnie z niniejszą umową, Rozporządzeniem oraz z innymi przepisami prawa powszechnie obowiązującego, które chronią prawa osób, których dane dotyczą, </w:t>
      </w:r>
    </w:p>
    <w:p w14:paraId="0348280B"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color w:val="auto"/>
        </w:rPr>
        <w:t xml:space="preserve">2) 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234DBDB"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color w:val="auto"/>
        </w:rPr>
        <w:t xml:space="preserve">3) dołożyć należytej staranności przy przetwarzaniu powierzonych danych osobowych, </w:t>
      </w:r>
    </w:p>
    <w:p w14:paraId="40E31A55"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color w:val="auto"/>
        </w:rPr>
        <w:t xml:space="preserve">4) do nadania upoważnień do przetwarzania danych osobowych wszystkim osobom, które będą przetwarzały powierzone dane w celu realizacji niniejszej umowy, </w:t>
      </w:r>
    </w:p>
    <w:p w14:paraId="6375FB13"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5)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14:paraId="402DF60C" w14:textId="77777777" w:rsidR="00133F48" w:rsidRPr="000A3C42" w:rsidRDefault="000751D0">
      <w:pPr>
        <w:pStyle w:val="Default"/>
        <w:spacing w:after="51" w:line="276" w:lineRule="auto"/>
        <w:jc w:val="both"/>
        <w:rPr>
          <w:rFonts w:ascii="Tahoma" w:hAnsi="Tahoma" w:cs="Tahoma"/>
          <w:color w:val="auto"/>
        </w:rPr>
      </w:pPr>
      <w:r w:rsidRPr="000A3C42">
        <w:rPr>
          <w:rFonts w:ascii="Tahoma" w:hAnsi="Tahoma" w:cs="Tahoma"/>
          <w:b/>
          <w:bCs/>
          <w:color w:val="auto"/>
        </w:rPr>
        <w:t xml:space="preserve">4. </w:t>
      </w:r>
      <w:r w:rsidRPr="000A3C42">
        <w:rPr>
          <w:rFonts w:ascii="Tahoma" w:hAnsi="Tahoma" w:cs="Tahoma"/>
          <w:color w:val="auto"/>
        </w:rPr>
        <w:t xml:space="preserve">Wykonawca po wykonaniu przedmiotu zamówienia, usuwa / zwraca Zamawiającemu wszelkie dane osobowe oraz usuwa wszelkie ich istniejące kopie, chyba że prawo Unii lub prawo państwa członkowskiego nakazują przechowywanie danych osobowych. </w:t>
      </w:r>
    </w:p>
    <w:p w14:paraId="3E4504A6" w14:textId="77777777" w:rsidR="00133F48" w:rsidRPr="000A3C42" w:rsidRDefault="000751D0">
      <w:pPr>
        <w:pStyle w:val="Default"/>
        <w:spacing w:after="51" w:line="276" w:lineRule="auto"/>
        <w:jc w:val="both"/>
        <w:rPr>
          <w:rFonts w:ascii="Tahoma" w:hAnsi="Tahoma" w:cs="Tahoma"/>
          <w:color w:val="auto"/>
        </w:rPr>
      </w:pPr>
      <w:r w:rsidRPr="000A3C42">
        <w:rPr>
          <w:rFonts w:ascii="Tahoma" w:hAnsi="Tahoma" w:cs="Tahoma"/>
          <w:b/>
          <w:bCs/>
          <w:color w:val="auto"/>
        </w:rPr>
        <w:t xml:space="preserve">5. </w:t>
      </w:r>
      <w:r w:rsidRPr="000A3C42">
        <w:rPr>
          <w:rFonts w:ascii="Tahoma" w:hAnsi="Tahoma" w:cs="Tahoma"/>
          <w:color w:val="auto"/>
        </w:rPr>
        <w:t xml:space="preserve">Wykonawca pomaga Zamawiającemu w niezbędnym zakresie wywiązywać się z obowiązku odpowiadania na żądania osoby, której dane dotyczą oraz wywiązywania się z obowiązków określonych w art. 32-36 Rozporządzenia. </w:t>
      </w:r>
    </w:p>
    <w:p w14:paraId="78D0296C" w14:textId="77777777" w:rsidR="00133F48" w:rsidRPr="000A3C42" w:rsidRDefault="000751D0">
      <w:pPr>
        <w:pStyle w:val="Default"/>
        <w:spacing w:after="51" w:line="276" w:lineRule="auto"/>
        <w:jc w:val="both"/>
        <w:rPr>
          <w:rFonts w:ascii="Tahoma" w:hAnsi="Tahoma" w:cs="Tahoma"/>
          <w:color w:val="auto"/>
        </w:rPr>
      </w:pPr>
      <w:r w:rsidRPr="000A3C42">
        <w:rPr>
          <w:rFonts w:ascii="Tahoma" w:hAnsi="Tahoma" w:cs="Tahoma"/>
          <w:b/>
          <w:bCs/>
          <w:color w:val="auto"/>
        </w:rPr>
        <w:t xml:space="preserve">6. </w:t>
      </w:r>
      <w:r w:rsidRPr="000A3C42">
        <w:rPr>
          <w:rFonts w:ascii="Tahoma" w:hAnsi="Tahoma" w:cs="Tahoma"/>
          <w:color w:val="auto"/>
        </w:rPr>
        <w:t xml:space="preserve">Wykonawca, po stwierdzeniu naruszenia ochrony danych osobowych bez zbędnej zwłoki zgłasza je administratorowi, nie później niż w ciągu 72 godzin od stwierdzenia naruszenia. </w:t>
      </w:r>
    </w:p>
    <w:p w14:paraId="64D1FB42" w14:textId="77777777" w:rsidR="00133F48" w:rsidRPr="000A3C42" w:rsidRDefault="000751D0">
      <w:pPr>
        <w:pStyle w:val="Default"/>
        <w:spacing w:after="51" w:line="276" w:lineRule="auto"/>
        <w:jc w:val="both"/>
        <w:rPr>
          <w:rFonts w:ascii="Tahoma" w:hAnsi="Tahoma" w:cs="Tahoma"/>
          <w:color w:val="auto"/>
        </w:rPr>
      </w:pPr>
      <w:r w:rsidRPr="000A3C42">
        <w:rPr>
          <w:rFonts w:ascii="Tahoma" w:hAnsi="Tahoma" w:cs="Tahoma"/>
          <w:b/>
          <w:bCs/>
          <w:color w:val="auto"/>
        </w:rPr>
        <w:t xml:space="preserve">7. </w:t>
      </w:r>
      <w:r w:rsidRPr="000A3C42">
        <w:rPr>
          <w:rFonts w:ascii="Tahoma" w:hAnsi="Tahoma" w:cs="Tahoma"/>
          <w:color w:val="auto"/>
        </w:rPr>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14:paraId="66A109E3" w14:textId="77777777" w:rsidR="00133F48" w:rsidRPr="000A3C42" w:rsidRDefault="000751D0">
      <w:pPr>
        <w:pStyle w:val="Default"/>
        <w:spacing w:after="51" w:line="276" w:lineRule="auto"/>
        <w:jc w:val="both"/>
        <w:rPr>
          <w:rFonts w:ascii="Tahoma" w:hAnsi="Tahoma" w:cs="Tahoma"/>
          <w:color w:val="auto"/>
        </w:rPr>
      </w:pPr>
      <w:r w:rsidRPr="000A3C42">
        <w:rPr>
          <w:rFonts w:ascii="Tahoma" w:hAnsi="Tahoma" w:cs="Tahoma"/>
          <w:b/>
          <w:bCs/>
          <w:color w:val="auto"/>
        </w:rPr>
        <w:t xml:space="preserve">8. </w:t>
      </w:r>
      <w:r w:rsidRPr="000A3C42">
        <w:rPr>
          <w:rFonts w:ascii="Tahoma" w:hAnsi="Tahoma" w:cs="Tahoma"/>
          <w:color w:val="auto"/>
        </w:rPr>
        <w:t xml:space="preserve">Zamawiający realizować będzie prawo kontroli w godzinach pracy Wykonawcy informując o kontroli minimum 3 dni przed planowanym jej przeprowadzeniem. </w:t>
      </w:r>
    </w:p>
    <w:p w14:paraId="4B052D6B"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lastRenderedPageBreak/>
        <w:t xml:space="preserve">9. </w:t>
      </w:r>
      <w:r w:rsidRPr="000A3C42">
        <w:rPr>
          <w:rFonts w:ascii="Tahoma" w:hAnsi="Tahoma" w:cs="Tahoma"/>
          <w:color w:val="auto"/>
        </w:rPr>
        <w:t xml:space="preserve">Wykonawca zobowiązuje się do usunięcia uchybień stwierdzonych podczas kontroli w terminie nie dłuższym niż 7 dni </w:t>
      </w:r>
    </w:p>
    <w:p w14:paraId="20AC478D"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10. </w:t>
      </w:r>
      <w:r w:rsidRPr="000A3C42">
        <w:rPr>
          <w:rFonts w:ascii="Tahoma" w:hAnsi="Tahoma" w:cs="Tahoma"/>
          <w:color w:val="auto"/>
        </w:rPr>
        <w:t xml:space="preserve">Wykonawca udostępnia Zamawiającemu wszelkie informacje niezbędne do wykazania spełnienia obowiązków określonych w art. 28 Rozporządzenia. </w:t>
      </w:r>
    </w:p>
    <w:p w14:paraId="0C41B25C"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11. </w:t>
      </w:r>
      <w:r w:rsidRPr="000A3C42">
        <w:rPr>
          <w:rFonts w:ascii="Tahoma" w:hAnsi="Tahoma" w:cs="Tahoma"/>
          <w:color w:val="auto"/>
        </w:rPr>
        <w:t xml:space="preserve">Wykonawca może powierzyć dane osobowe objęte niniejszą umową do dalszego przetwarzania podwykonawcom jedynie w celu wykonania umowy po uzyskaniu uprzedniej pisemnej zgody Zamawiającego. </w:t>
      </w:r>
    </w:p>
    <w:p w14:paraId="4F64277F"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12. </w:t>
      </w:r>
      <w:r w:rsidRPr="000A3C42">
        <w:rPr>
          <w:rFonts w:ascii="Tahoma" w:hAnsi="Tahoma" w:cs="Tahoma"/>
          <w:color w:val="auto"/>
        </w:rPr>
        <w:t xml:space="preserve">Podwykonawca, winien spełniać te same gwarancje i obowiązki jakie zostały nałożone na Wykonawcę. </w:t>
      </w:r>
    </w:p>
    <w:p w14:paraId="504C1631"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13. </w:t>
      </w:r>
      <w:r w:rsidRPr="000A3C42">
        <w:rPr>
          <w:rFonts w:ascii="Tahoma" w:hAnsi="Tahoma" w:cs="Tahoma"/>
          <w:color w:val="auto"/>
        </w:rPr>
        <w:t xml:space="preserve">Wykonawca ponosi pełną odpowiedzialność wobec Zamawiającego za działanie podwykonawcy w zakresie obowiązku ochrony danych. </w:t>
      </w:r>
    </w:p>
    <w:p w14:paraId="11FC3497"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14. </w:t>
      </w:r>
      <w:r w:rsidRPr="000A3C42">
        <w:rPr>
          <w:rFonts w:ascii="Tahoma" w:hAnsi="Tahoma" w:cs="Tahoma"/>
          <w:color w:val="auto"/>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137A2FB8"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15. </w:t>
      </w:r>
      <w:r w:rsidRPr="000A3C42">
        <w:rPr>
          <w:rFonts w:ascii="Tahoma" w:hAnsi="Tahoma" w:cs="Tahoma"/>
          <w:color w:val="auto"/>
        </w:rP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5185556C"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16. </w:t>
      </w:r>
      <w:r w:rsidRPr="000A3C42">
        <w:rPr>
          <w:rFonts w:ascii="Tahoma" w:hAnsi="Tahoma" w:cs="Tahoma"/>
          <w:color w:val="auto"/>
        </w:rPr>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 </w:t>
      </w:r>
    </w:p>
    <w:p w14:paraId="032AF731"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17. </w:t>
      </w:r>
      <w:r w:rsidRPr="000A3C42">
        <w:rPr>
          <w:rFonts w:ascii="Tahoma" w:hAnsi="Tahoma" w:cs="Tahoma"/>
          <w:color w:val="auto"/>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2259B5F2"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18. </w:t>
      </w:r>
      <w:r w:rsidRPr="000A3C42">
        <w:rPr>
          <w:rFonts w:ascii="Tahoma" w:hAnsi="Tahoma" w:cs="Tahoma"/>
          <w:color w:val="auto"/>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66A5BFA8"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lastRenderedPageBreak/>
        <w:t xml:space="preserve">19. </w:t>
      </w:r>
      <w:r w:rsidRPr="000A3C42">
        <w:rPr>
          <w:rFonts w:ascii="Tahoma" w:hAnsi="Tahoma" w:cs="Tahoma"/>
          <w:color w:val="auto"/>
        </w:rPr>
        <w:t xml:space="preserve">W sprawach nieuregulowanych niniejszym paragrafem, zastosowanie będą miały przepisy Kodeksu cywilnego, rozporządzenia RODO, Ustawy o ochronie danych osobowych. </w:t>
      </w:r>
    </w:p>
    <w:p w14:paraId="7FB69074" w14:textId="77777777" w:rsidR="00133F48" w:rsidRPr="000A3C42" w:rsidRDefault="00133F48">
      <w:pPr>
        <w:pStyle w:val="Default"/>
        <w:spacing w:line="276" w:lineRule="auto"/>
        <w:jc w:val="both"/>
        <w:rPr>
          <w:rFonts w:ascii="Tahoma" w:hAnsi="Tahoma" w:cs="Tahoma"/>
          <w:color w:val="auto"/>
        </w:rPr>
      </w:pPr>
    </w:p>
    <w:p w14:paraId="19D0BF15"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15</w:t>
      </w:r>
    </w:p>
    <w:p w14:paraId="783F55BA"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Przedstawiciele stron</w:t>
      </w:r>
    </w:p>
    <w:p w14:paraId="30C8BD41"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Osobą upoważnioną do kontaktów: </w:t>
      </w:r>
    </w:p>
    <w:p w14:paraId="201123AF"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color w:val="auto"/>
        </w:rPr>
        <w:t xml:space="preserve">1) z Wykonawcą ze strony Zamawiającego jest: </w:t>
      </w:r>
    </w:p>
    <w:p w14:paraId="4C92A579"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color w:val="auto"/>
        </w:rPr>
        <w:t xml:space="preserve">a) </w:t>
      </w:r>
      <w:r w:rsidRPr="000A3C42">
        <w:rPr>
          <w:rFonts w:ascii="Tahoma" w:hAnsi="Tahoma" w:cs="Tahoma"/>
          <w:b/>
          <w:bCs/>
          <w:color w:val="auto"/>
        </w:rPr>
        <w:t>………</w:t>
      </w:r>
      <w:proofErr w:type="gramStart"/>
      <w:r w:rsidRPr="000A3C42">
        <w:rPr>
          <w:rFonts w:ascii="Tahoma" w:hAnsi="Tahoma" w:cs="Tahoma"/>
          <w:b/>
          <w:bCs/>
          <w:color w:val="auto"/>
        </w:rPr>
        <w:t>…….</w:t>
      </w:r>
      <w:proofErr w:type="gramEnd"/>
      <w:r w:rsidRPr="000A3C42">
        <w:rPr>
          <w:rFonts w:ascii="Tahoma" w:hAnsi="Tahoma" w:cs="Tahoma"/>
          <w:b/>
          <w:bCs/>
          <w:color w:val="auto"/>
        </w:rPr>
        <w:t xml:space="preserve">.; </w:t>
      </w:r>
      <w:r w:rsidRPr="000A3C42">
        <w:rPr>
          <w:rFonts w:ascii="Tahoma" w:hAnsi="Tahoma" w:cs="Tahoma"/>
          <w:color w:val="auto"/>
        </w:rPr>
        <w:t xml:space="preserve">nr tel.: </w:t>
      </w:r>
      <w:r w:rsidRPr="000A3C42">
        <w:rPr>
          <w:rFonts w:ascii="Tahoma" w:hAnsi="Tahoma" w:cs="Tahoma"/>
          <w:b/>
          <w:bCs/>
          <w:color w:val="auto"/>
        </w:rPr>
        <w:t>………</w:t>
      </w:r>
      <w:r w:rsidRPr="000A3C42">
        <w:rPr>
          <w:rFonts w:ascii="Tahoma" w:hAnsi="Tahoma" w:cs="Tahoma"/>
          <w:color w:val="auto"/>
        </w:rPr>
        <w:t xml:space="preserve">; e-mail: </w:t>
      </w:r>
      <w:proofErr w:type="gramStart"/>
      <w:r w:rsidRPr="000A3C42">
        <w:rPr>
          <w:rFonts w:ascii="Tahoma" w:hAnsi="Tahoma" w:cs="Tahoma"/>
          <w:color w:val="auto"/>
        </w:rPr>
        <w:t>…….</w:t>
      </w:r>
      <w:proofErr w:type="gramEnd"/>
      <w:r w:rsidRPr="000A3C42">
        <w:rPr>
          <w:rFonts w:ascii="Tahoma" w:hAnsi="Tahoma" w:cs="Tahoma"/>
          <w:color w:val="auto"/>
        </w:rPr>
        <w:t xml:space="preserve">.; </w:t>
      </w:r>
    </w:p>
    <w:p w14:paraId="30E2F5F0"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color w:val="auto"/>
        </w:rPr>
        <w:t xml:space="preserve">2) z Zamawiającym ze strony Wykonawcy jest: </w:t>
      </w:r>
    </w:p>
    <w:p w14:paraId="0E01D002"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a) </w:t>
      </w:r>
      <w:r w:rsidRPr="000A3C42">
        <w:rPr>
          <w:rFonts w:ascii="Tahoma" w:hAnsi="Tahoma" w:cs="Tahoma"/>
          <w:b/>
          <w:bCs/>
          <w:color w:val="auto"/>
        </w:rPr>
        <w:t>………</w:t>
      </w:r>
      <w:proofErr w:type="gramStart"/>
      <w:r w:rsidRPr="000A3C42">
        <w:rPr>
          <w:rFonts w:ascii="Tahoma" w:hAnsi="Tahoma" w:cs="Tahoma"/>
          <w:b/>
          <w:bCs/>
          <w:color w:val="auto"/>
        </w:rPr>
        <w:t>…….</w:t>
      </w:r>
      <w:proofErr w:type="gramEnd"/>
      <w:r w:rsidRPr="000A3C42">
        <w:rPr>
          <w:rFonts w:ascii="Tahoma" w:hAnsi="Tahoma" w:cs="Tahoma"/>
          <w:b/>
          <w:bCs/>
          <w:color w:val="auto"/>
        </w:rPr>
        <w:t>.</w:t>
      </w:r>
      <w:r w:rsidRPr="000A3C42">
        <w:rPr>
          <w:rFonts w:ascii="Tahoma" w:hAnsi="Tahoma" w:cs="Tahoma"/>
          <w:color w:val="auto"/>
        </w:rPr>
        <w:t xml:space="preserve">; nr tel.: </w:t>
      </w:r>
      <w:r w:rsidRPr="000A3C42">
        <w:rPr>
          <w:rFonts w:ascii="Tahoma" w:hAnsi="Tahoma" w:cs="Tahoma"/>
          <w:b/>
          <w:bCs/>
          <w:color w:val="auto"/>
        </w:rPr>
        <w:t>………</w:t>
      </w:r>
      <w:proofErr w:type="gramStart"/>
      <w:r w:rsidRPr="000A3C42">
        <w:rPr>
          <w:rFonts w:ascii="Tahoma" w:hAnsi="Tahoma" w:cs="Tahoma"/>
          <w:b/>
          <w:bCs/>
          <w:color w:val="auto"/>
        </w:rPr>
        <w:t>…….</w:t>
      </w:r>
      <w:proofErr w:type="gramEnd"/>
      <w:r w:rsidRPr="000A3C42">
        <w:rPr>
          <w:rFonts w:ascii="Tahoma" w:hAnsi="Tahoma" w:cs="Tahoma"/>
          <w:b/>
          <w:bCs/>
          <w:color w:val="auto"/>
        </w:rPr>
        <w:t xml:space="preserve">., </w:t>
      </w:r>
      <w:r w:rsidRPr="000A3C42">
        <w:rPr>
          <w:rFonts w:ascii="Tahoma" w:hAnsi="Tahoma" w:cs="Tahoma"/>
          <w:color w:val="auto"/>
        </w:rPr>
        <w:t>e-mail: ……</w:t>
      </w:r>
      <w:proofErr w:type="gramStart"/>
      <w:r w:rsidRPr="000A3C42">
        <w:rPr>
          <w:rFonts w:ascii="Tahoma" w:hAnsi="Tahoma" w:cs="Tahoma"/>
          <w:color w:val="auto"/>
        </w:rPr>
        <w:t>…….</w:t>
      </w:r>
      <w:proofErr w:type="gramEnd"/>
      <w:r w:rsidRPr="000A3C42">
        <w:rPr>
          <w:rFonts w:ascii="Tahoma" w:hAnsi="Tahoma" w:cs="Tahoma"/>
          <w:color w:val="auto"/>
        </w:rPr>
        <w:t xml:space="preserve">; </w:t>
      </w:r>
    </w:p>
    <w:p w14:paraId="76958BB4"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 16</w:t>
      </w:r>
    </w:p>
    <w:p w14:paraId="621D7452" w14:textId="77777777" w:rsidR="00133F48" w:rsidRPr="000A3C42" w:rsidRDefault="000751D0">
      <w:pPr>
        <w:pStyle w:val="Default"/>
        <w:spacing w:line="276" w:lineRule="auto"/>
        <w:jc w:val="center"/>
        <w:rPr>
          <w:rFonts w:ascii="Tahoma" w:hAnsi="Tahoma" w:cs="Tahoma"/>
          <w:color w:val="auto"/>
        </w:rPr>
      </w:pPr>
      <w:r w:rsidRPr="000A3C42">
        <w:rPr>
          <w:rFonts w:ascii="Tahoma" w:hAnsi="Tahoma" w:cs="Tahoma"/>
          <w:b/>
          <w:bCs/>
          <w:color w:val="auto"/>
        </w:rPr>
        <w:t>Postanowienia końcowe</w:t>
      </w:r>
    </w:p>
    <w:p w14:paraId="1F04586A"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1. </w:t>
      </w:r>
      <w:r w:rsidRPr="000A3C42">
        <w:rPr>
          <w:rFonts w:ascii="Tahoma" w:hAnsi="Tahoma" w:cs="Tahoma"/>
          <w:color w:val="auto"/>
        </w:rPr>
        <w:t xml:space="preserve">Wszelkie zmiany i uzupełnienia niniejszej umowy wymagają formy pisemnej pod rygorem nieważności. </w:t>
      </w:r>
    </w:p>
    <w:p w14:paraId="04C0A032"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2. </w:t>
      </w:r>
      <w:r w:rsidRPr="000A3C42">
        <w:rPr>
          <w:rFonts w:ascii="Tahoma" w:hAnsi="Tahoma" w:cs="Tahoma"/>
          <w:color w:val="auto"/>
        </w:rPr>
        <w:t xml:space="preserve">Wszelka korespondencja pomiędzy Stronami, w tym oświadczenia, wysyłana będzie na adresy podane w ust. 2. W przypadku nadania korespondencji pocztą albo kurierem, za datę wniesienia jej do adresata, uznaje się datę nadania w placówce pocztowej albo u kuriera. </w:t>
      </w:r>
    </w:p>
    <w:p w14:paraId="6CCE4ECA"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3. </w:t>
      </w:r>
      <w:r w:rsidRPr="000A3C42">
        <w:rPr>
          <w:rFonts w:ascii="Tahoma" w:hAnsi="Tahoma" w:cs="Tahoma"/>
          <w:color w:val="auto"/>
        </w:rPr>
        <w:t xml:space="preserve">W trakcie realizacji przedmiotu umowy Wykonawca jest zobowiązany przestrzegać powszechnie obowiązujących przepisów prawa dotyczących </w:t>
      </w:r>
      <w:proofErr w:type="gramStart"/>
      <w:r w:rsidRPr="000A3C42">
        <w:rPr>
          <w:rFonts w:ascii="Tahoma" w:hAnsi="Tahoma" w:cs="Tahoma"/>
          <w:color w:val="auto"/>
        </w:rPr>
        <w:t>p.poż</w:t>
      </w:r>
      <w:proofErr w:type="gramEnd"/>
      <w:r w:rsidRPr="000A3C42">
        <w:rPr>
          <w:rFonts w:ascii="Tahoma" w:hAnsi="Tahoma" w:cs="Tahoma"/>
          <w:color w:val="auto"/>
        </w:rPr>
        <w:t xml:space="preserve">. oraz bhp. Wykonawca ponosi odpowiedzialność wobec Zamawiającego i osób trzecich za szkody powstałe w trakcie realizacji przedmiotu umowy, a będące następstwem nieprzestrzegania ww. przepisów. </w:t>
      </w:r>
    </w:p>
    <w:p w14:paraId="41B1972A"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4. </w:t>
      </w:r>
      <w:r w:rsidRPr="000A3C42">
        <w:rPr>
          <w:rFonts w:ascii="Tahoma" w:hAnsi="Tahoma" w:cs="Tahoma"/>
          <w:color w:val="auto"/>
        </w:rPr>
        <w:t xml:space="preserve">Wszelkie spory wynikające z niniejszej umowy lub powstające w związku z umową będą rozstrzygane przez sąd według miejsca wykonania umowy. </w:t>
      </w:r>
    </w:p>
    <w:p w14:paraId="550102CB"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5. </w:t>
      </w:r>
      <w:r w:rsidRPr="000A3C42">
        <w:rPr>
          <w:rFonts w:ascii="Tahoma" w:hAnsi="Tahoma" w:cs="Tahoma"/>
          <w:color w:val="auto"/>
        </w:rPr>
        <w:t xml:space="preserve">W sprawach nie uregulowanych niniejszą umową mają zastosowanie przepisy obowiązującego prawa, w tym z dnia 11 września 2019 r. Prawo zamówień publicznych (Dz. U. z 2024 r., poz. 1320.), ustawy z dnia 23 kwietnia 1964 r. – Kodeks cywilny (Dz. U. z 2024 r. poz. 1061), rozporządzenia PE i Rady (UE) 2016/679 z dnia 27 kwietnia 2016 r. </w:t>
      </w:r>
    </w:p>
    <w:p w14:paraId="22D50C1A"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b/>
          <w:bCs/>
          <w:color w:val="auto"/>
        </w:rPr>
        <w:t xml:space="preserve">6. </w:t>
      </w:r>
      <w:r w:rsidRPr="000A3C42">
        <w:rPr>
          <w:rFonts w:ascii="Tahoma" w:hAnsi="Tahoma" w:cs="Tahoma"/>
          <w:color w:val="auto"/>
        </w:rPr>
        <w:t xml:space="preserve">Umowa została sporządzona w trzech jednobrzmiących egzemplarzach, dwa dla Zamawiającego, jeden dla Wykonawcy. </w:t>
      </w:r>
    </w:p>
    <w:p w14:paraId="623DF991"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b/>
          <w:bCs/>
          <w:color w:val="auto"/>
        </w:rPr>
        <w:t xml:space="preserve">7. </w:t>
      </w:r>
      <w:r w:rsidRPr="000A3C42">
        <w:rPr>
          <w:rFonts w:ascii="Tahoma" w:hAnsi="Tahoma" w:cs="Tahoma"/>
          <w:color w:val="auto"/>
        </w:rPr>
        <w:t xml:space="preserve">Integralną część niniejszej umowy stanowią załączniki: </w:t>
      </w:r>
    </w:p>
    <w:p w14:paraId="7E9C0B62" w14:textId="77777777" w:rsidR="00133F48" w:rsidRPr="000A3C42" w:rsidRDefault="000751D0">
      <w:pPr>
        <w:pStyle w:val="Default"/>
        <w:spacing w:after="53" w:line="276" w:lineRule="auto"/>
        <w:jc w:val="both"/>
        <w:rPr>
          <w:rFonts w:ascii="Tahoma" w:hAnsi="Tahoma" w:cs="Tahoma"/>
          <w:color w:val="auto"/>
        </w:rPr>
      </w:pPr>
      <w:r w:rsidRPr="000A3C42">
        <w:rPr>
          <w:rFonts w:ascii="Tahoma" w:hAnsi="Tahoma" w:cs="Tahoma"/>
          <w:color w:val="auto"/>
        </w:rPr>
        <w:t>1) Oferta Wykonawcy z dnia …</w:t>
      </w:r>
      <w:proofErr w:type="gramStart"/>
      <w:r w:rsidRPr="000A3C42">
        <w:rPr>
          <w:rFonts w:ascii="Tahoma" w:hAnsi="Tahoma" w:cs="Tahoma"/>
          <w:color w:val="auto"/>
        </w:rPr>
        <w:t>…….</w:t>
      </w:r>
      <w:proofErr w:type="gramEnd"/>
      <w:r w:rsidRPr="000A3C42">
        <w:rPr>
          <w:rFonts w:ascii="Tahoma" w:hAnsi="Tahoma" w:cs="Tahoma"/>
          <w:color w:val="auto"/>
        </w:rPr>
        <w:t xml:space="preserve">. r. </w:t>
      </w:r>
    </w:p>
    <w:p w14:paraId="436DBB64"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2) Specyfikacja warunków zamówienia. </w:t>
      </w:r>
    </w:p>
    <w:p w14:paraId="63BAD0DB" w14:textId="77777777" w:rsidR="00133F48" w:rsidRPr="000A3C42" w:rsidRDefault="000751D0">
      <w:pPr>
        <w:pStyle w:val="Default"/>
        <w:spacing w:line="276" w:lineRule="auto"/>
        <w:jc w:val="both"/>
        <w:rPr>
          <w:rFonts w:ascii="Tahoma" w:hAnsi="Tahoma" w:cs="Tahoma"/>
          <w:color w:val="auto"/>
        </w:rPr>
      </w:pPr>
      <w:r w:rsidRPr="000A3C42">
        <w:rPr>
          <w:rFonts w:ascii="Tahoma" w:hAnsi="Tahoma" w:cs="Tahoma"/>
          <w:color w:val="auto"/>
        </w:rPr>
        <w:t xml:space="preserve">3) Wydruk z Centralnej Ewidencji i Informacji o Działalności Gospodarczej lub z Centralnej Informacji Krajowego Rejestru Sądowego </w:t>
      </w:r>
      <w:r w:rsidRPr="000A3C42">
        <w:rPr>
          <w:rFonts w:ascii="Tahoma" w:hAnsi="Tahoma" w:cs="Tahoma"/>
          <w:i/>
          <w:iCs/>
          <w:color w:val="auto"/>
        </w:rPr>
        <w:t xml:space="preserve">(jeżeli ma zastosowanie). </w:t>
      </w:r>
    </w:p>
    <w:p w14:paraId="10EB401F" w14:textId="77777777" w:rsidR="00133F48" w:rsidRDefault="000751D0">
      <w:pPr>
        <w:pStyle w:val="Default"/>
        <w:spacing w:line="276" w:lineRule="auto"/>
        <w:jc w:val="both"/>
        <w:rPr>
          <w:rFonts w:ascii="Tahoma" w:hAnsi="Tahoma" w:cs="Tahoma"/>
          <w:i/>
          <w:iCs/>
          <w:color w:val="auto"/>
        </w:rPr>
      </w:pPr>
      <w:r w:rsidRPr="000A3C42">
        <w:rPr>
          <w:rFonts w:ascii="Tahoma" w:hAnsi="Tahoma" w:cs="Tahoma"/>
          <w:color w:val="auto"/>
        </w:rPr>
        <w:t xml:space="preserve">3a) Pełnomocnictwo do reprezentacji </w:t>
      </w:r>
      <w:r w:rsidRPr="000A3C42">
        <w:rPr>
          <w:rFonts w:ascii="Tahoma" w:hAnsi="Tahoma" w:cs="Tahoma"/>
          <w:i/>
          <w:iCs/>
          <w:color w:val="auto"/>
        </w:rPr>
        <w:t xml:space="preserve">(jeżeli ma zastosowanie). </w:t>
      </w:r>
    </w:p>
    <w:p w14:paraId="25F54151" w14:textId="678FB55F" w:rsidR="003A0317" w:rsidRPr="003A0317" w:rsidRDefault="003A0317">
      <w:pPr>
        <w:pStyle w:val="Default"/>
        <w:spacing w:line="276" w:lineRule="auto"/>
        <w:jc w:val="both"/>
        <w:rPr>
          <w:rFonts w:ascii="Tahoma" w:hAnsi="Tahoma" w:cs="Tahoma"/>
          <w:color w:val="auto"/>
        </w:rPr>
      </w:pPr>
      <w:r w:rsidRPr="003A0317">
        <w:rPr>
          <w:rFonts w:ascii="Tahoma" w:hAnsi="Tahoma" w:cs="Tahoma"/>
          <w:color w:val="auto"/>
        </w:rPr>
        <w:t>4) Opis przedmiotu zamówienia</w:t>
      </w:r>
    </w:p>
    <w:p w14:paraId="69447E06" w14:textId="70DBADBF" w:rsidR="003A0317" w:rsidRPr="003A0317" w:rsidRDefault="003A0317" w:rsidP="003A0317">
      <w:pPr>
        <w:pStyle w:val="Default"/>
        <w:spacing w:line="276" w:lineRule="auto"/>
        <w:jc w:val="both"/>
        <w:rPr>
          <w:rFonts w:ascii="Tahoma" w:hAnsi="Tahoma" w:cs="Tahoma"/>
          <w:color w:val="auto"/>
        </w:rPr>
      </w:pPr>
      <w:r w:rsidRPr="003A0317">
        <w:rPr>
          <w:rFonts w:ascii="Tahoma" w:hAnsi="Tahoma" w:cs="Tahoma"/>
          <w:color w:val="auto"/>
        </w:rPr>
        <w:lastRenderedPageBreak/>
        <w:t>5) Klauzula RODO</w:t>
      </w:r>
    </w:p>
    <w:tbl>
      <w:tblPr>
        <w:tblpPr w:leftFromText="141" w:rightFromText="141" w:vertAnchor="text" w:tblpY="1"/>
        <w:tblW w:w="7338" w:type="dxa"/>
        <w:tblLayout w:type="fixed"/>
        <w:tblLook w:val="0000" w:firstRow="0" w:lastRow="0" w:firstColumn="0" w:lastColumn="0" w:noHBand="0" w:noVBand="0"/>
      </w:tblPr>
      <w:tblGrid>
        <w:gridCol w:w="3670"/>
        <w:gridCol w:w="3668"/>
      </w:tblGrid>
      <w:tr w:rsidR="000A3C42" w:rsidRPr="000A3C42" w14:paraId="74C8DE63" w14:textId="77777777" w:rsidTr="003A0317">
        <w:trPr>
          <w:trHeight w:val="110"/>
        </w:trPr>
        <w:tc>
          <w:tcPr>
            <w:tcW w:w="3669" w:type="dxa"/>
          </w:tcPr>
          <w:p w14:paraId="2C07A195" w14:textId="77400480" w:rsidR="00133F48" w:rsidRDefault="00133F48">
            <w:pPr>
              <w:pStyle w:val="Default"/>
              <w:widowControl w:val="0"/>
              <w:spacing w:line="276" w:lineRule="auto"/>
              <w:jc w:val="both"/>
              <w:rPr>
                <w:rFonts w:ascii="Tahoma" w:hAnsi="Tahoma" w:cs="Tahoma"/>
                <w:color w:val="auto"/>
              </w:rPr>
            </w:pPr>
          </w:p>
          <w:p w14:paraId="591222E3" w14:textId="77777777" w:rsidR="003A0317" w:rsidRDefault="003A0317">
            <w:pPr>
              <w:pStyle w:val="Default"/>
              <w:widowControl w:val="0"/>
              <w:spacing w:line="276" w:lineRule="auto"/>
              <w:jc w:val="both"/>
              <w:rPr>
                <w:rFonts w:ascii="Tahoma" w:hAnsi="Tahoma" w:cs="Tahoma"/>
                <w:color w:val="auto"/>
              </w:rPr>
            </w:pPr>
          </w:p>
          <w:p w14:paraId="4BD2DE98" w14:textId="77777777" w:rsidR="003A0317" w:rsidRPr="000A3C42" w:rsidRDefault="003A0317">
            <w:pPr>
              <w:pStyle w:val="Default"/>
              <w:widowControl w:val="0"/>
              <w:spacing w:line="276" w:lineRule="auto"/>
              <w:jc w:val="both"/>
              <w:rPr>
                <w:rFonts w:ascii="Tahoma" w:hAnsi="Tahoma" w:cs="Tahoma"/>
                <w:color w:val="auto"/>
              </w:rPr>
            </w:pPr>
          </w:p>
          <w:p w14:paraId="669AD737" w14:textId="77777777" w:rsidR="00133F48" w:rsidRPr="000A3C42" w:rsidRDefault="00133F48">
            <w:pPr>
              <w:pStyle w:val="Default"/>
              <w:widowControl w:val="0"/>
              <w:spacing w:line="276" w:lineRule="auto"/>
              <w:jc w:val="both"/>
              <w:rPr>
                <w:rFonts w:ascii="Tahoma" w:hAnsi="Tahoma" w:cs="Tahoma"/>
                <w:b/>
                <w:bCs/>
                <w:color w:val="auto"/>
              </w:rPr>
            </w:pPr>
          </w:p>
          <w:p w14:paraId="6BAF1021" w14:textId="77777777" w:rsidR="003A0317" w:rsidRDefault="000751D0">
            <w:pPr>
              <w:pStyle w:val="Default"/>
              <w:widowControl w:val="0"/>
              <w:spacing w:line="276" w:lineRule="auto"/>
              <w:jc w:val="both"/>
              <w:rPr>
                <w:rFonts w:ascii="Tahoma" w:hAnsi="Tahoma" w:cs="Tahoma"/>
                <w:b/>
                <w:bCs/>
                <w:color w:val="auto"/>
              </w:rPr>
            </w:pPr>
            <w:r w:rsidRPr="000A3C42">
              <w:rPr>
                <w:rFonts w:ascii="Tahoma" w:hAnsi="Tahoma" w:cs="Tahoma"/>
                <w:b/>
                <w:bCs/>
                <w:color w:val="auto"/>
              </w:rPr>
              <w:t>W imieniu Zamawiającego:</w:t>
            </w:r>
          </w:p>
          <w:p w14:paraId="73A875D9" w14:textId="77777777" w:rsidR="003A0317" w:rsidRDefault="003A0317">
            <w:pPr>
              <w:pStyle w:val="Default"/>
              <w:widowControl w:val="0"/>
              <w:spacing w:line="276" w:lineRule="auto"/>
              <w:jc w:val="both"/>
              <w:rPr>
                <w:rFonts w:ascii="Tahoma" w:hAnsi="Tahoma" w:cs="Tahoma"/>
                <w:b/>
                <w:bCs/>
                <w:color w:val="auto"/>
              </w:rPr>
            </w:pPr>
          </w:p>
          <w:p w14:paraId="11ACAA49" w14:textId="77777777" w:rsidR="003A0317" w:rsidRDefault="003A0317">
            <w:pPr>
              <w:pStyle w:val="Default"/>
              <w:widowControl w:val="0"/>
              <w:spacing w:line="276" w:lineRule="auto"/>
              <w:jc w:val="both"/>
              <w:rPr>
                <w:rFonts w:ascii="Tahoma" w:hAnsi="Tahoma" w:cs="Tahoma"/>
                <w:b/>
                <w:bCs/>
                <w:color w:val="auto"/>
              </w:rPr>
            </w:pPr>
          </w:p>
          <w:p w14:paraId="0CAD22CF" w14:textId="77777777" w:rsidR="003A0317" w:rsidRDefault="003A0317">
            <w:pPr>
              <w:pStyle w:val="Default"/>
              <w:widowControl w:val="0"/>
              <w:spacing w:line="276" w:lineRule="auto"/>
              <w:jc w:val="both"/>
              <w:rPr>
                <w:rFonts w:ascii="Tahoma" w:hAnsi="Tahoma" w:cs="Tahoma"/>
                <w:b/>
                <w:bCs/>
                <w:color w:val="auto"/>
              </w:rPr>
            </w:pPr>
          </w:p>
          <w:p w14:paraId="5D3F51B0" w14:textId="76754A37" w:rsidR="00133F48" w:rsidRPr="000A3C42" w:rsidRDefault="000751D0">
            <w:pPr>
              <w:pStyle w:val="Default"/>
              <w:widowControl w:val="0"/>
              <w:spacing w:line="276" w:lineRule="auto"/>
              <w:jc w:val="both"/>
              <w:rPr>
                <w:rFonts w:ascii="Tahoma" w:hAnsi="Tahoma" w:cs="Tahoma"/>
                <w:color w:val="auto"/>
              </w:rPr>
            </w:pPr>
            <w:r w:rsidRPr="000A3C42">
              <w:rPr>
                <w:rFonts w:ascii="Tahoma" w:hAnsi="Tahoma" w:cs="Tahoma"/>
                <w:b/>
                <w:bCs/>
                <w:color w:val="auto"/>
              </w:rPr>
              <w:t xml:space="preserve"> </w:t>
            </w:r>
          </w:p>
        </w:tc>
        <w:tc>
          <w:tcPr>
            <w:tcW w:w="3668" w:type="dxa"/>
          </w:tcPr>
          <w:p w14:paraId="612DBEAD" w14:textId="77777777" w:rsidR="00133F48" w:rsidRDefault="00133F48">
            <w:pPr>
              <w:pStyle w:val="Default"/>
              <w:widowControl w:val="0"/>
              <w:spacing w:line="276" w:lineRule="auto"/>
              <w:jc w:val="both"/>
              <w:rPr>
                <w:rFonts w:ascii="Tahoma" w:hAnsi="Tahoma" w:cs="Tahoma"/>
                <w:b/>
                <w:bCs/>
                <w:color w:val="auto"/>
              </w:rPr>
            </w:pPr>
          </w:p>
          <w:p w14:paraId="1AC522C3" w14:textId="77777777" w:rsidR="003A0317" w:rsidRPr="000A3C42" w:rsidRDefault="003A0317">
            <w:pPr>
              <w:pStyle w:val="Default"/>
              <w:widowControl w:val="0"/>
              <w:spacing w:line="276" w:lineRule="auto"/>
              <w:jc w:val="both"/>
              <w:rPr>
                <w:rFonts w:ascii="Tahoma" w:hAnsi="Tahoma" w:cs="Tahoma"/>
                <w:b/>
                <w:bCs/>
                <w:color w:val="auto"/>
              </w:rPr>
            </w:pPr>
          </w:p>
          <w:p w14:paraId="32F8E8B6" w14:textId="77777777" w:rsidR="00133F48" w:rsidRPr="000A3C42" w:rsidRDefault="00133F48">
            <w:pPr>
              <w:pStyle w:val="Default"/>
              <w:widowControl w:val="0"/>
              <w:spacing w:line="276" w:lineRule="auto"/>
              <w:jc w:val="both"/>
              <w:rPr>
                <w:rFonts w:ascii="Tahoma" w:hAnsi="Tahoma" w:cs="Tahoma"/>
                <w:b/>
                <w:bCs/>
                <w:color w:val="auto"/>
              </w:rPr>
            </w:pPr>
          </w:p>
          <w:p w14:paraId="77014EEE" w14:textId="77777777" w:rsidR="003A0317" w:rsidRPr="000A3C42" w:rsidRDefault="003A0317">
            <w:pPr>
              <w:pStyle w:val="Default"/>
              <w:widowControl w:val="0"/>
              <w:spacing w:line="276" w:lineRule="auto"/>
              <w:jc w:val="both"/>
              <w:rPr>
                <w:rFonts w:ascii="Tahoma" w:hAnsi="Tahoma" w:cs="Tahoma"/>
                <w:b/>
                <w:bCs/>
                <w:color w:val="auto"/>
              </w:rPr>
            </w:pPr>
          </w:p>
          <w:p w14:paraId="7B7FE6DE" w14:textId="77777777" w:rsidR="00133F48" w:rsidRPr="000A3C42" w:rsidRDefault="000751D0">
            <w:pPr>
              <w:pStyle w:val="Default"/>
              <w:widowControl w:val="0"/>
              <w:spacing w:line="276" w:lineRule="auto"/>
              <w:jc w:val="both"/>
              <w:rPr>
                <w:rFonts w:ascii="Tahoma" w:hAnsi="Tahoma" w:cs="Tahoma"/>
                <w:color w:val="auto"/>
              </w:rPr>
            </w:pPr>
            <w:r w:rsidRPr="000A3C42">
              <w:rPr>
                <w:rFonts w:ascii="Tahoma" w:hAnsi="Tahoma" w:cs="Tahoma"/>
                <w:b/>
                <w:bCs/>
                <w:color w:val="auto"/>
              </w:rPr>
              <w:t xml:space="preserve">W imieniu Wykonawcy: </w:t>
            </w:r>
          </w:p>
        </w:tc>
      </w:tr>
      <w:tr w:rsidR="000A3C42" w:rsidRPr="000A3C42" w14:paraId="37BCA810" w14:textId="77777777" w:rsidTr="003A0317">
        <w:trPr>
          <w:trHeight w:val="234"/>
        </w:trPr>
        <w:tc>
          <w:tcPr>
            <w:tcW w:w="3669" w:type="dxa"/>
          </w:tcPr>
          <w:p w14:paraId="59087306" w14:textId="77777777" w:rsidR="00133F48" w:rsidRPr="000A3C42" w:rsidRDefault="000751D0">
            <w:pPr>
              <w:pStyle w:val="Default"/>
              <w:widowControl w:val="0"/>
              <w:spacing w:line="276" w:lineRule="auto"/>
              <w:jc w:val="both"/>
              <w:rPr>
                <w:rFonts w:ascii="Tahoma" w:hAnsi="Tahoma" w:cs="Tahoma"/>
                <w:color w:val="auto"/>
              </w:rPr>
            </w:pPr>
            <w:r w:rsidRPr="000A3C42">
              <w:rPr>
                <w:rFonts w:ascii="Tahoma" w:hAnsi="Tahoma" w:cs="Tahoma"/>
                <w:i/>
                <w:iCs/>
                <w:color w:val="auto"/>
              </w:rPr>
              <w:t xml:space="preserve">……………………………………. </w:t>
            </w:r>
          </w:p>
          <w:p w14:paraId="34319F26" w14:textId="77777777" w:rsidR="00133F48" w:rsidRPr="000A3C42" w:rsidRDefault="000751D0">
            <w:pPr>
              <w:pStyle w:val="Default"/>
              <w:widowControl w:val="0"/>
              <w:spacing w:line="276" w:lineRule="auto"/>
              <w:jc w:val="both"/>
              <w:rPr>
                <w:rFonts w:ascii="Tahoma" w:hAnsi="Tahoma" w:cs="Tahoma"/>
                <w:color w:val="auto"/>
              </w:rPr>
            </w:pPr>
            <w:r w:rsidRPr="000A3C42">
              <w:rPr>
                <w:rFonts w:ascii="Tahoma" w:hAnsi="Tahoma" w:cs="Tahoma"/>
                <w:i/>
                <w:iCs/>
                <w:color w:val="auto"/>
              </w:rPr>
              <w:t xml:space="preserve">(Imię i Nazwisko, funkcja) </w:t>
            </w:r>
          </w:p>
        </w:tc>
        <w:tc>
          <w:tcPr>
            <w:tcW w:w="3668" w:type="dxa"/>
          </w:tcPr>
          <w:p w14:paraId="6EB332D8" w14:textId="77777777" w:rsidR="00133F48" w:rsidRPr="000A3C42" w:rsidRDefault="000751D0">
            <w:pPr>
              <w:pStyle w:val="Default"/>
              <w:widowControl w:val="0"/>
              <w:spacing w:line="276" w:lineRule="auto"/>
              <w:jc w:val="both"/>
              <w:rPr>
                <w:rFonts w:ascii="Tahoma" w:hAnsi="Tahoma" w:cs="Tahoma"/>
                <w:color w:val="auto"/>
              </w:rPr>
            </w:pPr>
            <w:r w:rsidRPr="000A3C42">
              <w:rPr>
                <w:rFonts w:ascii="Tahoma" w:hAnsi="Tahoma" w:cs="Tahoma"/>
                <w:i/>
                <w:iCs/>
                <w:color w:val="auto"/>
              </w:rPr>
              <w:t xml:space="preserve">…………………..………………. </w:t>
            </w:r>
          </w:p>
          <w:p w14:paraId="6BB27197" w14:textId="77777777" w:rsidR="00133F48" w:rsidRPr="000A3C42" w:rsidRDefault="000751D0">
            <w:pPr>
              <w:pStyle w:val="Default"/>
              <w:widowControl w:val="0"/>
              <w:spacing w:line="276" w:lineRule="auto"/>
              <w:jc w:val="both"/>
              <w:rPr>
                <w:rFonts w:ascii="Tahoma" w:hAnsi="Tahoma" w:cs="Tahoma"/>
                <w:color w:val="auto"/>
              </w:rPr>
            </w:pPr>
            <w:r w:rsidRPr="000A3C42">
              <w:rPr>
                <w:rFonts w:ascii="Tahoma" w:hAnsi="Tahoma" w:cs="Tahoma"/>
                <w:i/>
                <w:iCs/>
                <w:color w:val="auto"/>
              </w:rPr>
              <w:t xml:space="preserve">(Imię i Nazwisko, funkcja) </w:t>
            </w:r>
          </w:p>
        </w:tc>
      </w:tr>
    </w:tbl>
    <w:p w14:paraId="5B88518A" w14:textId="77777777" w:rsidR="00133F48" w:rsidRPr="000A3C42" w:rsidRDefault="00133F48">
      <w:pPr>
        <w:spacing w:line="276" w:lineRule="auto"/>
        <w:jc w:val="both"/>
        <w:rPr>
          <w:rFonts w:ascii="Tahoma" w:hAnsi="Tahoma" w:cs="Tahoma"/>
          <w:sz w:val="24"/>
          <w:szCs w:val="24"/>
        </w:rPr>
      </w:pPr>
    </w:p>
    <w:sectPr w:rsidR="00133F48" w:rsidRPr="000A3C42">
      <w:headerReference w:type="first" r:id="rId8"/>
      <w:pgSz w:w="11906" w:h="16838"/>
      <w:pgMar w:top="1417" w:right="1417" w:bottom="1417" w:left="1417" w:header="397" w:footer="0"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A218E" w14:textId="77777777" w:rsidR="000945F6" w:rsidRDefault="000945F6">
      <w:pPr>
        <w:spacing w:after="0" w:line="240" w:lineRule="auto"/>
      </w:pPr>
      <w:r>
        <w:separator/>
      </w:r>
    </w:p>
  </w:endnote>
  <w:endnote w:type="continuationSeparator" w:id="0">
    <w:p w14:paraId="62B96121" w14:textId="77777777" w:rsidR="000945F6" w:rsidRDefault="00094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840AB" w14:textId="77777777" w:rsidR="000945F6" w:rsidRDefault="000945F6">
      <w:pPr>
        <w:spacing w:after="0" w:line="240" w:lineRule="auto"/>
      </w:pPr>
      <w:r>
        <w:separator/>
      </w:r>
    </w:p>
  </w:footnote>
  <w:footnote w:type="continuationSeparator" w:id="0">
    <w:p w14:paraId="3AE5BEA0" w14:textId="77777777" w:rsidR="000945F6" w:rsidRDefault="000945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1115F" w14:textId="77777777" w:rsidR="00133F48" w:rsidRDefault="000751D0">
    <w:pPr>
      <w:pStyle w:val="Nagwek"/>
    </w:pPr>
    <w:r>
      <w:rPr>
        <w:noProof/>
        <w:lang w:eastAsia="pl-PL"/>
      </w:rPr>
      <w:drawing>
        <wp:inline distT="0" distB="0" distL="0" distR="0" wp14:anchorId="01E53DC5" wp14:editId="527F6AE2">
          <wp:extent cx="6127115" cy="63373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1"/>
                  <a:stretch>
                    <a:fillRect/>
                  </a:stretch>
                </pic:blipFill>
                <pic:spPr bwMode="auto">
                  <a:xfrm>
                    <a:off x="0" y="0"/>
                    <a:ext cx="6127115" cy="6337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C448C"/>
    <w:multiLevelType w:val="hybridMultilevel"/>
    <w:tmpl w:val="3D44AA20"/>
    <w:lvl w:ilvl="0" w:tplc="FFFFFFFF">
      <w:start w:val="1"/>
      <w:numFmt w:val="decimal"/>
      <w:lvlText w:val="%1)"/>
      <w:lvlJc w:val="left"/>
      <w:pPr>
        <w:tabs>
          <w:tab w:val="num" w:pos="360"/>
        </w:tabs>
        <w:ind w:left="360" w:hanging="360"/>
      </w:pPr>
    </w:lvl>
    <w:lvl w:ilvl="1" w:tplc="FE2C8A98">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B3E4B28"/>
    <w:multiLevelType w:val="hybridMultilevel"/>
    <w:tmpl w:val="F2AAE9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3145498"/>
    <w:multiLevelType w:val="hybridMultilevel"/>
    <w:tmpl w:val="454E3168"/>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4B8867BF"/>
    <w:multiLevelType w:val="hybridMultilevel"/>
    <w:tmpl w:val="446EB3B8"/>
    <w:lvl w:ilvl="0" w:tplc="772433C4">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BD81B59"/>
    <w:multiLevelType w:val="hybridMultilevel"/>
    <w:tmpl w:val="C9AC630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2114199966">
    <w:abstractNumId w:val="0"/>
  </w:num>
  <w:num w:numId="2" w16cid:durableId="1818909881">
    <w:abstractNumId w:val="4"/>
  </w:num>
  <w:num w:numId="3" w16cid:durableId="206798020">
    <w:abstractNumId w:val="3"/>
  </w:num>
  <w:num w:numId="4" w16cid:durableId="1655329384">
    <w:abstractNumId w:val="2"/>
  </w:num>
  <w:num w:numId="5" w16cid:durableId="1087112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F48"/>
    <w:rsid w:val="000751D0"/>
    <w:rsid w:val="000945F6"/>
    <w:rsid w:val="000A3C42"/>
    <w:rsid w:val="00133F48"/>
    <w:rsid w:val="0016773C"/>
    <w:rsid w:val="001D695E"/>
    <w:rsid w:val="001D7C0F"/>
    <w:rsid w:val="00220678"/>
    <w:rsid w:val="002D64E0"/>
    <w:rsid w:val="003009BE"/>
    <w:rsid w:val="003A0317"/>
    <w:rsid w:val="004A0BD6"/>
    <w:rsid w:val="006E03A3"/>
    <w:rsid w:val="00796ECF"/>
    <w:rsid w:val="007B48B3"/>
    <w:rsid w:val="00840953"/>
    <w:rsid w:val="00AE65B9"/>
    <w:rsid w:val="00B354AF"/>
    <w:rsid w:val="00DA176E"/>
    <w:rsid w:val="00E47217"/>
    <w:rsid w:val="00F556B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FC865"/>
  <w15:docId w15:val="{7F365924-9753-405A-BF88-C722D3653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CE1570"/>
  </w:style>
  <w:style w:type="character" w:customStyle="1" w:styleId="StopkaZnak">
    <w:name w:val="Stopka Znak"/>
    <w:basedOn w:val="Domylnaczcionkaakapitu"/>
    <w:link w:val="Stopka"/>
    <w:uiPriority w:val="99"/>
    <w:qFormat/>
    <w:rsid w:val="00CE1570"/>
  </w:style>
  <w:style w:type="character" w:customStyle="1" w:styleId="Numeracjawierszy">
    <w:name w:val="Numeracja wierszy"/>
  </w:style>
  <w:style w:type="paragraph" w:styleId="Nagwek">
    <w:name w:val="header"/>
    <w:basedOn w:val="Normalny"/>
    <w:next w:val="Tekstpodstawowy"/>
    <w:link w:val="NagwekZnak"/>
    <w:uiPriority w:val="99"/>
    <w:unhideWhenUsed/>
    <w:rsid w:val="00CE1570"/>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Default">
    <w:name w:val="Default"/>
    <w:qFormat/>
    <w:rsid w:val="00CE1570"/>
    <w:rPr>
      <w:rFonts w:ascii="Times New Roman" w:eastAsia="Calibri" w:hAnsi="Times New Roman" w:cs="Times New Roman"/>
      <w:color w:val="000000"/>
      <w:sz w:val="24"/>
      <w:szCs w:val="24"/>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E1570"/>
    <w:pPr>
      <w:tabs>
        <w:tab w:val="center" w:pos="4536"/>
        <w:tab w:val="right" w:pos="9072"/>
      </w:tabs>
      <w:spacing w:after="0" w:line="240" w:lineRule="auto"/>
    </w:pPr>
  </w:style>
  <w:style w:type="paragraph" w:styleId="Akapitzlist">
    <w:name w:val="List Paragraph"/>
    <w:basedOn w:val="Normalny"/>
    <w:uiPriority w:val="34"/>
    <w:qFormat/>
    <w:rsid w:val="0038436A"/>
    <w:pPr>
      <w:ind w:left="720"/>
      <w:contextualSpacing/>
    </w:pPr>
  </w:style>
  <w:style w:type="paragraph" w:customStyle="1" w:styleId="Zawartoramki">
    <w:name w:val="Zawartość ramki"/>
    <w:basedOn w:val="Normalny"/>
    <w:qFormat/>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0751D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751D0"/>
    <w:rPr>
      <w:rFonts w:ascii="Segoe UI" w:hAnsi="Segoe UI" w:cs="Segoe UI"/>
      <w:sz w:val="18"/>
      <w:szCs w:val="18"/>
    </w:rPr>
  </w:style>
  <w:style w:type="paragraph" w:styleId="Poprawka">
    <w:name w:val="Revision"/>
    <w:hidden/>
    <w:uiPriority w:val="99"/>
    <w:semiHidden/>
    <w:rsid w:val="00F556B2"/>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8F6BE-E765-4054-9E82-A4E729849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16</Pages>
  <Words>5205</Words>
  <Characters>31234</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Żydek</dc:creator>
  <dc:description/>
  <cp:lastModifiedBy>Sabina Żydek</cp:lastModifiedBy>
  <cp:revision>22</cp:revision>
  <dcterms:created xsi:type="dcterms:W3CDTF">2023-07-19T12:35:00Z</dcterms:created>
  <dcterms:modified xsi:type="dcterms:W3CDTF">2026-03-18T11:53:00Z</dcterms:modified>
  <dc:language>pl-PL</dc:language>
</cp:coreProperties>
</file>